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7C" w:rsidRDefault="007479E9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  <w:r w:rsidRPr="00E178BD">
        <w:rPr>
          <w:rFonts w:cs="Arial"/>
          <w:bCs/>
          <w:color w:val="auto"/>
          <w:sz w:val="21"/>
          <w:szCs w:val="21"/>
        </w:rPr>
        <w:t>La Superintendencia de Industria y Comercio, en adelante la SIC, considera que toda la información es importante y fundamental para el logro de sus o</w:t>
      </w:r>
      <w:r w:rsidR="00FF79CB" w:rsidRPr="00E178BD">
        <w:rPr>
          <w:rFonts w:cs="Arial"/>
          <w:bCs/>
          <w:color w:val="auto"/>
          <w:sz w:val="21"/>
          <w:szCs w:val="21"/>
        </w:rPr>
        <w:t xml:space="preserve">bjetivos misionales. Debido a </w:t>
      </w:r>
      <w:r w:rsidRPr="00E178BD">
        <w:rPr>
          <w:rFonts w:cs="Arial"/>
          <w:bCs/>
          <w:color w:val="auto"/>
          <w:sz w:val="21"/>
          <w:szCs w:val="21"/>
        </w:rPr>
        <w:t>lo anterior y teniendo en cuenta el acceso que el contratista</w:t>
      </w:r>
      <w:r w:rsidR="00E32390" w:rsidRPr="00E178BD">
        <w:rPr>
          <w:rFonts w:cs="Arial"/>
          <w:bCs/>
          <w:color w:val="auto"/>
          <w:sz w:val="21"/>
          <w:szCs w:val="21"/>
        </w:rPr>
        <w:t xml:space="preserve"> </w:t>
      </w:r>
      <w:r w:rsidRPr="00E178BD">
        <w:rPr>
          <w:rFonts w:cs="Arial"/>
          <w:bCs/>
          <w:color w:val="auto"/>
          <w:sz w:val="21"/>
          <w:szCs w:val="21"/>
        </w:rPr>
        <w:t xml:space="preserve">obtendrá a la información </w:t>
      </w:r>
      <w:r w:rsidR="00E656CF" w:rsidRPr="00E178BD">
        <w:rPr>
          <w:rFonts w:cs="Arial"/>
          <w:bCs/>
          <w:color w:val="auto"/>
          <w:sz w:val="21"/>
          <w:szCs w:val="21"/>
        </w:rPr>
        <w:t xml:space="preserve">confidencial </w:t>
      </w:r>
      <w:r w:rsidRPr="00E178BD">
        <w:rPr>
          <w:rFonts w:cs="Arial"/>
          <w:bCs/>
          <w:color w:val="auto"/>
          <w:sz w:val="21"/>
          <w:szCs w:val="21"/>
        </w:rPr>
        <w:t xml:space="preserve">propia o en custodia de la </w:t>
      </w:r>
      <w:r w:rsidR="00FF79CB" w:rsidRPr="00E178BD">
        <w:rPr>
          <w:rFonts w:cs="Arial"/>
          <w:bCs/>
          <w:color w:val="auto"/>
          <w:sz w:val="21"/>
          <w:szCs w:val="21"/>
        </w:rPr>
        <w:t>SIC</w:t>
      </w:r>
      <w:r w:rsidRPr="00E178BD">
        <w:rPr>
          <w:rFonts w:cs="Arial"/>
          <w:bCs/>
          <w:color w:val="auto"/>
          <w:sz w:val="21"/>
          <w:szCs w:val="21"/>
        </w:rPr>
        <w:t>,</w:t>
      </w:r>
      <w:r w:rsidR="00E32390" w:rsidRPr="00E178BD">
        <w:rPr>
          <w:rFonts w:cs="Arial"/>
          <w:bCs/>
          <w:color w:val="auto"/>
          <w:sz w:val="21"/>
          <w:szCs w:val="21"/>
        </w:rPr>
        <w:t xml:space="preserve"> con ocasión del cumplimiento de su</w:t>
      </w:r>
      <w:r w:rsidR="00696628" w:rsidRPr="00E178BD">
        <w:rPr>
          <w:rFonts w:cs="Arial"/>
          <w:bCs/>
          <w:color w:val="auto"/>
          <w:sz w:val="21"/>
          <w:szCs w:val="21"/>
        </w:rPr>
        <w:t xml:space="preserve">s obligaciones </w:t>
      </w:r>
      <w:r w:rsidR="00E32390" w:rsidRPr="00E178BD">
        <w:rPr>
          <w:rFonts w:cs="Arial"/>
          <w:bCs/>
          <w:color w:val="auto"/>
          <w:sz w:val="21"/>
          <w:szCs w:val="21"/>
        </w:rPr>
        <w:t>contractual</w:t>
      </w:r>
      <w:r w:rsidR="00696628" w:rsidRPr="00E178BD">
        <w:rPr>
          <w:rFonts w:cs="Arial"/>
          <w:bCs/>
          <w:color w:val="auto"/>
          <w:sz w:val="21"/>
          <w:szCs w:val="21"/>
        </w:rPr>
        <w:t xml:space="preserve">es, </w:t>
      </w:r>
      <w:r w:rsidR="00E656CF" w:rsidRPr="00E178BD">
        <w:rPr>
          <w:rFonts w:cs="Arial"/>
          <w:bCs/>
          <w:color w:val="auto"/>
          <w:sz w:val="21"/>
          <w:szCs w:val="21"/>
        </w:rPr>
        <w:t>el contratista</w:t>
      </w:r>
      <w:r w:rsidR="00696628" w:rsidRPr="00E178BD">
        <w:rPr>
          <w:rFonts w:cs="Arial"/>
          <w:bCs/>
          <w:color w:val="auto"/>
          <w:sz w:val="21"/>
          <w:szCs w:val="21"/>
        </w:rPr>
        <w:t xml:space="preserve"> deberá </w:t>
      </w:r>
      <w:r w:rsidR="00B06249" w:rsidRPr="00E178BD">
        <w:rPr>
          <w:rFonts w:cs="Arial"/>
          <w:bCs/>
          <w:color w:val="auto"/>
          <w:sz w:val="21"/>
          <w:szCs w:val="21"/>
        </w:rPr>
        <w:t>cumplir</w:t>
      </w:r>
      <w:r w:rsidR="00D25F7C" w:rsidRPr="00E178BD">
        <w:rPr>
          <w:rFonts w:cs="Arial"/>
          <w:bCs/>
          <w:color w:val="auto"/>
          <w:sz w:val="21"/>
          <w:szCs w:val="21"/>
        </w:rPr>
        <w:t xml:space="preserve"> </w:t>
      </w:r>
      <w:r w:rsidRPr="00E178BD">
        <w:rPr>
          <w:rFonts w:cs="Arial"/>
          <w:bCs/>
          <w:color w:val="auto"/>
          <w:sz w:val="21"/>
          <w:szCs w:val="21"/>
        </w:rPr>
        <w:t xml:space="preserve">con </w:t>
      </w:r>
      <w:r w:rsidR="00E32390" w:rsidRPr="00E178BD">
        <w:rPr>
          <w:rFonts w:cs="Arial"/>
          <w:bCs/>
          <w:color w:val="auto"/>
          <w:sz w:val="21"/>
          <w:szCs w:val="21"/>
        </w:rPr>
        <w:t xml:space="preserve">siguientes </w:t>
      </w:r>
      <w:r w:rsidRPr="00E178BD">
        <w:rPr>
          <w:rFonts w:cs="Arial"/>
          <w:bCs/>
          <w:color w:val="auto"/>
          <w:sz w:val="21"/>
          <w:szCs w:val="21"/>
        </w:rPr>
        <w:t>apartados</w:t>
      </w:r>
      <w:r w:rsidR="00E32390" w:rsidRPr="00E178BD">
        <w:rPr>
          <w:rFonts w:cs="Arial"/>
          <w:bCs/>
          <w:color w:val="auto"/>
          <w:sz w:val="21"/>
          <w:szCs w:val="21"/>
        </w:rPr>
        <w:t>:</w:t>
      </w:r>
    </w:p>
    <w:p w:rsidR="000906F4" w:rsidRPr="00E178BD" w:rsidRDefault="000906F4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</w:p>
    <w:p w:rsidR="00D25F7C" w:rsidRPr="00E178BD" w:rsidRDefault="00D25F7C" w:rsidP="00E656CF">
      <w:pPr>
        <w:suppressAutoHyphens/>
        <w:ind w:right="51"/>
        <w:jc w:val="both"/>
        <w:rPr>
          <w:rFonts w:cs="Arial"/>
          <w:b/>
          <w:bCs/>
          <w:color w:val="auto"/>
          <w:sz w:val="21"/>
          <w:szCs w:val="21"/>
        </w:rPr>
      </w:pPr>
    </w:p>
    <w:p w:rsidR="00E32390" w:rsidRPr="00E178BD" w:rsidRDefault="00E674C7" w:rsidP="00E656CF">
      <w:pPr>
        <w:pStyle w:val="Prrafodelista"/>
        <w:numPr>
          <w:ilvl w:val="0"/>
          <w:numId w:val="5"/>
        </w:numPr>
        <w:suppressAutoHyphens/>
        <w:ind w:right="51"/>
        <w:jc w:val="both"/>
        <w:rPr>
          <w:rFonts w:cs="Arial"/>
          <w:b/>
          <w:bCs/>
          <w:color w:val="auto"/>
          <w:sz w:val="21"/>
          <w:szCs w:val="21"/>
        </w:rPr>
      </w:pPr>
      <w:r w:rsidRPr="00E178BD">
        <w:rPr>
          <w:rFonts w:cs="Arial"/>
          <w:b/>
          <w:bCs/>
          <w:color w:val="auto"/>
          <w:sz w:val="21"/>
          <w:szCs w:val="21"/>
        </w:rPr>
        <w:t>INFORMACIÓ</w:t>
      </w:r>
      <w:r w:rsidR="00DD6A9F" w:rsidRPr="00E178BD">
        <w:rPr>
          <w:rFonts w:cs="Arial"/>
          <w:b/>
          <w:bCs/>
          <w:color w:val="auto"/>
          <w:sz w:val="21"/>
          <w:szCs w:val="21"/>
        </w:rPr>
        <w:t>N CONFIDENCIAL.</w:t>
      </w:r>
    </w:p>
    <w:p w:rsidR="00FF79CB" w:rsidRPr="00E178BD" w:rsidRDefault="00FF79CB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</w:p>
    <w:p w:rsidR="00E32390" w:rsidRPr="00E178BD" w:rsidRDefault="00E32390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  <w:r w:rsidRPr="00E178BD">
        <w:rPr>
          <w:rFonts w:cs="Arial"/>
          <w:bCs/>
          <w:color w:val="auto"/>
          <w:sz w:val="21"/>
          <w:szCs w:val="21"/>
        </w:rPr>
        <w:t xml:space="preserve">Toda información </w:t>
      </w:r>
      <w:r w:rsidR="002D31A5" w:rsidRPr="00E178BD">
        <w:rPr>
          <w:rFonts w:cs="Arial"/>
          <w:bCs/>
          <w:color w:val="auto"/>
          <w:sz w:val="21"/>
          <w:szCs w:val="21"/>
        </w:rPr>
        <w:t>sumin</w:t>
      </w:r>
      <w:r w:rsidR="00BD153A" w:rsidRPr="00E178BD">
        <w:rPr>
          <w:rFonts w:cs="Arial"/>
          <w:bCs/>
          <w:color w:val="auto"/>
          <w:sz w:val="21"/>
          <w:szCs w:val="21"/>
        </w:rPr>
        <w:t>istrada</w:t>
      </w:r>
      <w:r w:rsidR="00505BBD" w:rsidRPr="00E178BD">
        <w:rPr>
          <w:rFonts w:cs="Arial"/>
          <w:bCs/>
          <w:color w:val="auto"/>
          <w:sz w:val="21"/>
          <w:szCs w:val="21"/>
        </w:rPr>
        <w:t xml:space="preserve"> </w:t>
      </w:r>
      <w:r w:rsidR="00FF79CB" w:rsidRPr="00E178BD">
        <w:rPr>
          <w:rFonts w:cs="Arial"/>
          <w:bCs/>
          <w:color w:val="auto"/>
          <w:sz w:val="21"/>
          <w:szCs w:val="21"/>
        </w:rPr>
        <w:t xml:space="preserve">por la SIC </w:t>
      </w:r>
      <w:r w:rsidR="00505BBD" w:rsidRPr="00E178BD">
        <w:rPr>
          <w:rFonts w:cs="Arial"/>
          <w:bCs/>
          <w:color w:val="auto"/>
          <w:sz w:val="21"/>
          <w:szCs w:val="21"/>
        </w:rPr>
        <w:t>al contratista</w:t>
      </w:r>
      <w:r w:rsidR="00BD153A" w:rsidRPr="00E178BD">
        <w:rPr>
          <w:rFonts w:cs="Arial"/>
          <w:bCs/>
          <w:color w:val="auto"/>
          <w:sz w:val="21"/>
          <w:szCs w:val="21"/>
        </w:rPr>
        <w:t xml:space="preserve"> </w:t>
      </w:r>
      <w:r w:rsidRPr="00E178BD">
        <w:rPr>
          <w:rFonts w:cs="Arial"/>
          <w:bCs/>
          <w:color w:val="auto"/>
          <w:sz w:val="21"/>
          <w:szCs w:val="21"/>
        </w:rPr>
        <w:t>es confidencial, a menos que haya sido categorizada oficialmente c</w:t>
      </w:r>
      <w:r w:rsidR="00505BBD" w:rsidRPr="00E178BD">
        <w:rPr>
          <w:rFonts w:cs="Arial"/>
          <w:bCs/>
          <w:color w:val="auto"/>
          <w:sz w:val="21"/>
          <w:szCs w:val="21"/>
        </w:rPr>
        <w:t xml:space="preserve">omo pública parte de la </w:t>
      </w:r>
      <w:r w:rsidR="00E178BD" w:rsidRPr="00E178BD">
        <w:rPr>
          <w:rFonts w:cs="Arial"/>
          <w:bCs/>
          <w:color w:val="auto"/>
          <w:sz w:val="21"/>
          <w:szCs w:val="21"/>
        </w:rPr>
        <w:t>E</w:t>
      </w:r>
      <w:r w:rsidR="00505BBD" w:rsidRPr="00E178BD">
        <w:rPr>
          <w:rFonts w:cs="Arial"/>
          <w:bCs/>
          <w:color w:val="auto"/>
          <w:sz w:val="21"/>
          <w:szCs w:val="21"/>
        </w:rPr>
        <w:t>ntidad, es decir</w:t>
      </w:r>
      <w:r w:rsidR="00121CDE" w:rsidRPr="00E178BD">
        <w:rPr>
          <w:rFonts w:cs="Arial"/>
          <w:bCs/>
          <w:color w:val="auto"/>
          <w:sz w:val="21"/>
          <w:szCs w:val="21"/>
        </w:rPr>
        <w:t>, el término "información c</w:t>
      </w:r>
      <w:r w:rsidRPr="00E178BD">
        <w:rPr>
          <w:rFonts w:cs="Arial"/>
          <w:bCs/>
          <w:color w:val="auto"/>
          <w:sz w:val="21"/>
          <w:szCs w:val="21"/>
        </w:rPr>
        <w:t>onfidencial" inclu</w:t>
      </w:r>
      <w:r w:rsidR="0050082F" w:rsidRPr="00E178BD">
        <w:rPr>
          <w:rFonts w:cs="Arial"/>
          <w:bCs/>
          <w:color w:val="auto"/>
          <w:sz w:val="21"/>
          <w:szCs w:val="21"/>
        </w:rPr>
        <w:t>ye</w:t>
      </w:r>
      <w:r w:rsidRPr="00E178BD">
        <w:rPr>
          <w:rFonts w:cs="Arial"/>
          <w:bCs/>
          <w:color w:val="auto"/>
          <w:sz w:val="21"/>
          <w:szCs w:val="21"/>
        </w:rPr>
        <w:t xml:space="preserve">, independientemente que haya sido </w:t>
      </w:r>
      <w:r w:rsidR="00505BBD" w:rsidRPr="00E178BD">
        <w:rPr>
          <w:rFonts w:cs="Arial"/>
          <w:bCs/>
          <w:color w:val="auto"/>
          <w:sz w:val="21"/>
          <w:szCs w:val="21"/>
        </w:rPr>
        <w:t>etiquetada</w:t>
      </w:r>
      <w:r w:rsidRPr="00E178BD">
        <w:rPr>
          <w:rFonts w:cs="Arial"/>
          <w:bCs/>
          <w:color w:val="auto"/>
          <w:sz w:val="21"/>
          <w:szCs w:val="21"/>
        </w:rPr>
        <w:t xml:space="preserve"> como confidencial o no, la que haya sido o sea suministrada al </w:t>
      </w:r>
      <w:r w:rsidR="00121CDE" w:rsidRPr="00E178BD">
        <w:rPr>
          <w:rFonts w:cs="Arial"/>
          <w:bCs/>
          <w:color w:val="auto"/>
          <w:sz w:val="21"/>
          <w:szCs w:val="21"/>
        </w:rPr>
        <w:t xml:space="preserve">contratista </w:t>
      </w:r>
      <w:r w:rsidRPr="00E178BD">
        <w:rPr>
          <w:rFonts w:cs="Arial"/>
          <w:bCs/>
          <w:color w:val="auto"/>
          <w:sz w:val="21"/>
          <w:szCs w:val="21"/>
        </w:rPr>
        <w:t>a través de cualquier medio, bien sea electrónico,</w:t>
      </w:r>
      <w:r w:rsidR="00FF79CB" w:rsidRPr="00E178BD">
        <w:rPr>
          <w:rFonts w:cs="Arial"/>
          <w:bCs/>
          <w:color w:val="auto"/>
          <w:sz w:val="21"/>
          <w:szCs w:val="21"/>
        </w:rPr>
        <w:t xml:space="preserve"> digital,</w:t>
      </w:r>
      <w:r w:rsidRPr="00E178BD">
        <w:rPr>
          <w:rFonts w:cs="Arial"/>
          <w:bCs/>
          <w:color w:val="auto"/>
          <w:sz w:val="21"/>
          <w:szCs w:val="21"/>
        </w:rPr>
        <w:t xml:space="preserve"> físico o verbal, por cualquiera de sus servi</w:t>
      </w:r>
      <w:r w:rsidR="00121CDE" w:rsidRPr="00E178BD">
        <w:rPr>
          <w:rFonts w:cs="Arial"/>
          <w:bCs/>
          <w:color w:val="auto"/>
          <w:sz w:val="21"/>
          <w:szCs w:val="21"/>
        </w:rPr>
        <w:t xml:space="preserve">dores públicos, contratistas </w:t>
      </w:r>
      <w:r w:rsidR="00505995" w:rsidRPr="00E178BD">
        <w:rPr>
          <w:rFonts w:cs="Arial"/>
          <w:bCs/>
          <w:color w:val="auto"/>
          <w:sz w:val="21"/>
          <w:szCs w:val="21"/>
        </w:rPr>
        <w:t xml:space="preserve">o </w:t>
      </w:r>
      <w:r w:rsidR="00505BBD" w:rsidRPr="00E178BD">
        <w:rPr>
          <w:rFonts w:cs="Arial"/>
          <w:bCs/>
          <w:color w:val="auto"/>
          <w:sz w:val="21"/>
          <w:szCs w:val="21"/>
        </w:rPr>
        <w:t>proveedores.</w:t>
      </w:r>
    </w:p>
    <w:p w:rsidR="00505BBD" w:rsidRPr="00E178BD" w:rsidRDefault="00505BBD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</w:p>
    <w:p w:rsidR="00121CDE" w:rsidRDefault="00E674C7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  <w:bookmarkStart w:id="0" w:name="_Hlk511825974"/>
      <w:r w:rsidRPr="00E178BD">
        <w:rPr>
          <w:rFonts w:cs="Arial"/>
          <w:bCs/>
          <w:color w:val="auto"/>
          <w:sz w:val="21"/>
          <w:szCs w:val="21"/>
        </w:rPr>
        <w:t>Así mismo, e</w:t>
      </w:r>
      <w:r w:rsidR="00121CDE" w:rsidRPr="00E178BD">
        <w:rPr>
          <w:rFonts w:cs="Arial"/>
          <w:bCs/>
          <w:color w:val="auto"/>
          <w:sz w:val="21"/>
          <w:szCs w:val="21"/>
        </w:rPr>
        <w:t>l contratista acepta y reconoce de manera expresa que la información que reciba, elabore, conozca, formule, deduzca, concluya, transporte o distribuya en virtud de la ejecución de su contrat</w:t>
      </w:r>
      <w:r w:rsidR="00505BBD" w:rsidRPr="00E178BD">
        <w:rPr>
          <w:rFonts w:cs="Arial"/>
          <w:bCs/>
          <w:color w:val="auto"/>
          <w:sz w:val="21"/>
          <w:szCs w:val="21"/>
        </w:rPr>
        <w:t>o, es información confidencial, incluyendo las conclusiones, resultados o conjeturas que puedan deducirse, inducirse, concluirse o reflejarse a partir de la información confidencial. Así las cosas, e</w:t>
      </w:r>
      <w:r w:rsidR="00121CDE" w:rsidRPr="00E178BD">
        <w:rPr>
          <w:rFonts w:cs="Arial"/>
          <w:bCs/>
          <w:color w:val="auto"/>
          <w:sz w:val="21"/>
          <w:szCs w:val="21"/>
        </w:rPr>
        <w:t>l contratista</w:t>
      </w:r>
      <w:r w:rsidR="0050082F" w:rsidRPr="00E178BD">
        <w:rPr>
          <w:rFonts w:cs="Arial"/>
          <w:bCs/>
          <w:color w:val="auto"/>
          <w:sz w:val="21"/>
          <w:szCs w:val="21"/>
        </w:rPr>
        <w:t xml:space="preserve"> </w:t>
      </w:r>
      <w:proofErr w:type="gramStart"/>
      <w:r w:rsidR="0050082F" w:rsidRPr="00E178BD">
        <w:rPr>
          <w:rFonts w:cs="Arial"/>
          <w:bCs/>
          <w:color w:val="auto"/>
          <w:sz w:val="21"/>
          <w:szCs w:val="21"/>
        </w:rPr>
        <w:t>tiene</w:t>
      </w:r>
      <w:proofErr w:type="gramEnd"/>
      <w:r w:rsidR="00E178BD" w:rsidRPr="00E178BD">
        <w:rPr>
          <w:rFonts w:cs="Arial"/>
          <w:bCs/>
          <w:color w:val="auto"/>
          <w:sz w:val="21"/>
          <w:szCs w:val="21"/>
        </w:rPr>
        <w:t xml:space="preserve"> </w:t>
      </w:r>
      <w:r w:rsidR="00121CDE" w:rsidRPr="00E178BD">
        <w:rPr>
          <w:rFonts w:cs="Arial"/>
          <w:bCs/>
          <w:color w:val="auto"/>
          <w:sz w:val="21"/>
          <w:szCs w:val="21"/>
        </w:rPr>
        <w:t>el deber de mantener la reserva absoluta y protección</w:t>
      </w:r>
      <w:r w:rsidR="00505BBD" w:rsidRPr="00E178BD">
        <w:rPr>
          <w:rFonts w:cs="Arial"/>
          <w:bCs/>
          <w:color w:val="auto"/>
          <w:sz w:val="21"/>
          <w:szCs w:val="21"/>
        </w:rPr>
        <w:t xml:space="preserve"> sobre la información confidencial</w:t>
      </w:r>
      <w:r w:rsidR="00121CDE" w:rsidRPr="00E178BD">
        <w:rPr>
          <w:rFonts w:cs="Arial"/>
          <w:bCs/>
          <w:color w:val="auto"/>
          <w:sz w:val="21"/>
          <w:szCs w:val="21"/>
        </w:rPr>
        <w:t>, independientemente que su relación o vinculación con la SIC, se suspenda, termine o sea liquidada por cualquier causa o motivo</w:t>
      </w:r>
      <w:bookmarkEnd w:id="0"/>
      <w:r w:rsidR="00121CDE" w:rsidRPr="00E178BD">
        <w:rPr>
          <w:rFonts w:cs="Arial"/>
          <w:bCs/>
          <w:color w:val="auto"/>
          <w:sz w:val="21"/>
          <w:szCs w:val="21"/>
        </w:rPr>
        <w:t xml:space="preserve">. </w:t>
      </w:r>
    </w:p>
    <w:p w:rsidR="000906F4" w:rsidRPr="00E178BD" w:rsidRDefault="000906F4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</w:p>
    <w:p w:rsidR="008420C7" w:rsidRPr="00E178BD" w:rsidRDefault="008420C7" w:rsidP="00E656CF">
      <w:pPr>
        <w:suppressAutoHyphens/>
        <w:ind w:right="51"/>
        <w:jc w:val="both"/>
        <w:rPr>
          <w:rFonts w:cs="Arial"/>
          <w:b/>
          <w:bCs/>
          <w:color w:val="auto"/>
          <w:sz w:val="21"/>
          <w:szCs w:val="21"/>
        </w:rPr>
      </w:pPr>
    </w:p>
    <w:p w:rsidR="00E32390" w:rsidRPr="00E178BD" w:rsidRDefault="00E656CF" w:rsidP="00E656CF">
      <w:pPr>
        <w:pStyle w:val="Prrafodelista"/>
        <w:numPr>
          <w:ilvl w:val="0"/>
          <w:numId w:val="5"/>
        </w:numPr>
        <w:suppressAutoHyphens/>
        <w:ind w:right="51"/>
        <w:jc w:val="both"/>
        <w:rPr>
          <w:rFonts w:cs="Arial"/>
          <w:b/>
          <w:bCs/>
          <w:color w:val="auto"/>
          <w:sz w:val="21"/>
          <w:szCs w:val="21"/>
        </w:rPr>
      </w:pPr>
      <w:r w:rsidRPr="00E178BD">
        <w:rPr>
          <w:rFonts w:cs="Arial"/>
          <w:b/>
          <w:bCs/>
          <w:color w:val="auto"/>
          <w:sz w:val="21"/>
          <w:szCs w:val="21"/>
        </w:rPr>
        <w:t>DEBERES CON LA</w:t>
      </w:r>
      <w:r w:rsidR="001130B5" w:rsidRPr="00E178BD">
        <w:rPr>
          <w:rFonts w:cs="Arial"/>
          <w:b/>
          <w:bCs/>
          <w:color w:val="auto"/>
          <w:sz w:val="21"/>
          <w:szCs w:val="21"/>
        </w:rPr>
        <w:t xml:space="preserve"> </w:t>
      </w:r>
      <w:r w:rsidR="00E32390" w:rsidRPr="00E178BD">
        <w:rPr>
          <w:rFonts w:cs="Arial"/>
          <w:b/>
          <w:bCs/>
          <w:color w:val="auto"/>
          <w:sz w:val="21"/>
          <w:szCs w:val="21"/>
        </w:rPr>
        <w:t>SEGURIDAD Y PRIVACIDAD DE LA INFORMACIÓN</w:t>
      </w:r>
      <w:r w:rsidR="00A86689" w:rsidRPr="00E178BD">
        <w:rPr>
          <w:rFonts w:cs="Arial"/>
          <w:b/>
          <w:bCs/>
          <w:color w:val="auto"/>
          <w:sz w:val="21"/>
          <w:szCs w:val="21"/>
        </w:rPr>
        <w:t>.</w:t>
      </w:r>
    </w:p>
    <w:p w:rsidR="001130B5" w:rsidRPr="00E178BD" w:rsidRDefault="001130B5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</w:p>
    <w:p w:rsidR="001130B5" w:rsidRPr="00E178BD" w:rsidRDefault="003F04AF" w:rsidP="00E656CF">
      <w:pPr>
        <w:pStyle w:val="Prrafodelista"/>
        <w:numPr>
          <w:ilvl w:val="0"/>
          <w:numId w:val="8"/>
        </w:num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  <w:r w:rsidRPr="00E178BD">
        <w:rPr>
          <w:rFonts w:cs="Arial"/>
          <w:bCs/>
          <w:color w:val="auto"/>
          <w:sz w:val="21"/>
          <w:szCs w:val="21"/>
        </w:rPr>
        <w:t>Guardar la reserva y confidencialidad de la información que se le suministre o llegase a tener acceso o conocimiento, incluyendo la información relacionada con datos personales</w:t>
      </w:r>
      <w:r w:rsidR="00D8662C">
        <w:rPr>
          <w:rStyle w:val="Refdenotaalpie"/>
          <w:rFonts w:cs="Arial"/>
          <w:bCs/>
          <w:color w:val="auto"/>
          <w:sz w:val="21"/>
          <w:szCs w:val="21"/>
        </w:rPr>
        <w:footnoteReference w:id="1"/>
      </w:r>
      <w:r w:rsidRPr="00E178BD">
        <w:rPr>
          <w:rFonts w:cs="Arial"/>
          <w:bCs/>
          <w:color w:val="auto"/>
          <w:sz w:val="21"/>
          <w:szCs w:val="21"/>
        </w:rPr>
        <w:t>, la información pública clasificada</w:t>
      </w:r>
      <w:r w:rsidR="00D8662C">
        <w:rPr>
          <w:rStyle w:val="Refdenotaalpie"/>
          <w:rFonts w:cs="Arial"/>
          <w:bCs/>
          <w:color w:val="auto"/>
          <w:sz w:val="21"/>
          <w:szCs w:val="21"/>
        </w:rPr>
        <w:footnoteReference w:id="2"/>
      </w:r>
      <w:r w:rsidRPr="00E178BD">
        <w:rPr>
          <w:rFonts w:cs="Arial"/>
          <w:bCs/>
          <w:color w:val="auto"/>
          <w:sz w:val="21"/>
          <w:szCs w:val="21"/>
        </w:rPr>
        <w:t xml:space="preserve"> y pública reservada</w:t>
      </w:r>
      <w:r w:rsidR="00D8662C">
        <w:rPr>
          <w:rStyle w:val="Refdenotaalpie"/>
          <w:rFonts w:cs="Arial"/>
          <w:bCs/>
          <w:color w:val="auto"/>
          <w:sz w:val="21"/>
          <w:szCs w:val="21"/>
        </w:rPr>
        <w:footnoteReference w:id="3"/>
      </w:r>
      <w:r w:rsidRPr="00E178BD">
        <w:rPr>
          <w:rFonts w:cs="Arial"/>
          <w:bCs/>
          <w:color w:val="auto"/>
          <w:sz w:val="21"/>
          <w:szCs w:val="21"/>
        </w:rPr>
        <w:t>, de que tratan el artículo 3 de la Ley 1581 de 2012 y el artículo 6 de la Ley 1712 de 2014 respectivamente.</w:t>
      </w:r>
    </w:p>
    <w:p w:rsidR="003F04AF" w:rsidRPr="00E178BD" w:rsidRDefault="003F04AF" w:rsidP="00E656CF">
      <w:pPr>
        <w:pStyle w:val="Prrafodelista"/>
        <w:suppressAutoHyphens/>
        <w:ind w:left="360" w:right="51"/>
        <w:jc w:val="both"/>
        <w:rPr>
          <w:rFonts w:cs="Arial"/>
          <w:bCs/>
          <w:color w:val="auto"/>
          <w:sz w:val="21"/>
          <w:szCs w:val="21"/>
        </w:rPr>
      </w:pPr>
    </w:p>
    <w:p w:rsidR="00A86689" w:rsidRPr="00E178BD" w:rsidRDefault="00E674C7" w:rsidP="00E656CF">
      <w:pPr>
        <w:pStyle w:val="Prrafodelista"/>
        <w:numPr>
          <w:ilvl w:val="0"/>
          <w:numId w:val="8"/>
        </w:num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  <w:r w:rsidRPr="00E178BD">
        <w:rPr>
          <w:rFonts w:cs="Arial"/>
          <w:bCs/>
          <w:color w:val="auto"/>
          <w:sz w:val="21"/>
          <w:szCs w:val="21"/>
        </w:rPr>
        <w:t>La información confidencial</w:t>
      </w:r>
      <w:r w:rsidR="001130B5" w:rsidRPr="00E178BD">
        <w:rPr>
          <w:rFonts w:cs="Arial"/>
          <w:bCs/>
          <w:color w:val="auto"/>
          <w:sz w:val="21"/>
          <w:szCs w:val="21"/>
        </w:rPr>
        <w:t xml:space="preserve"> sólo podrá usarse </w:t>
      </w:r>
      <w:r w:rsidR="00935641" w:rsidRPr="00E178BD">
        <w:rPr>
          <w:rFonts w:cs="Arial"/>
          <w:bCs/>
          <w:color w:val="auto"/>
          <w:sz w:val="21"/>
          <w:szCs w:val="21"/>
        </w:rPr>
        <w:t>para</w:t>
      </w:r>
      <w:r w:rsidR="00011457" w:rsidRPr="00E178BD">
        <w:rPr>
          <w:rFonts w:cs="Arial"/>
          <w:bCs/>
          <w:color w:val="auto"/>
          <w:sz w:val="21"/>
          <w:szCs w:val="21"/>
        </w:rPr>
        <w:t xml:space="preserve"> la ejecución de las obligaciones contractuales</w:t>
      </w:r>
      <w:r w:rsidR="001130B5" w:rsidRPr="00E178BD">
        <w:rPr>
          <w:rFonts w:cs="Arial"/>
          <w:bCs/>
          <w:color w:val="auto"/>
          <w:sz w:val="21"/>
          <w:szCs w:val="21"/>
        </w:rPr>
        <w:t xml:space="preserve">, salvo que expresamente </w:t>
      </w:r>
      <w:r w:rsidR="003F04AF" w:rsidRPr="00E178BD">
        <w:rPr>
          <w:rFonts w:cs="Arial"/>
          <w:bCs/>
          <w:color w:val="auto"/>
          <w:sz w:val="21"/>
          <w:szCs w:val="21"/>
        </w:rPr>
        <w:t>la SIC</w:t>
      </w:r>
      <w:r w:rsidR="001130B5" w:rsidRPr="00E178BD">
        <w:rPr>
          <w:rFonts w:cs="Arial"/>
          <w:bCs/>
          <w:color w:val="auto"/>
          <w:sz w:val="21"/>
          <w:szCs w:val="21"/>
        </w:rPr>
        <w:t xml:space="preserve"> autorice </w:t>
      </w:r>
      <w:r w:rsidR="00273781" w:rsidRPr="00E178BD">
        <w:rPr>
          <w:rFonts w:cs="Arial"/>
          <w:bCs/>
          <w:color w:val="auto"/>
          <w:sz w:val="21"/>
          <w:szCs w:val="21"/>
        </w:rPr>
        <w:t xml:space="preserve">lo contrario </w:t>
      </w:r>
      <w:r w:rsidR="001130B5" w:rsidRPr="00E178BD">
        <w:rPr>
          <w:rFonts w:cs="Arial"/>
          <w:bCs/>
          <w:color w:val="auto"/>
          <w:sz w:val="21"/>
          <w:szCs w:val="21"/>
        </w:rPr>
        <w:t>en forma previa y escrita</w:t>
      </w:r>
      <w:r w:rsidR="00273781" w:rsidRPr="00E178BD">
        <w:rPr>
          <w:rFonts w:cs="Arial"/>
          <w:bCs/>
          <w:color w:val="auto"/>
          <w:sz w:val="21"/>
          <w:szCs w:val="21"/>
        </w:rPr>
        <w:t>.</w:t>
      </w:r>
    </w:p>
    <w:p w:rsidR="001130B5" w:rsidRPr="00E178BD" w:rsidRDefault="001130B5" w:rsidP="00E656CF">
      <w:pPr>
        <w:pStyle w:val="Prrafodelista"/>
        <w:suppressAutoHyphens/>
        <w:ind w:left="360" w:right="51"/>
        <w:jc w:val="both"/>
        <w:rPr>
          <w:rFonts w:cs="Arial"/>
          <w:bCs/>
          <w:color w:val="auto"/>
          <w:sz w:val="21"/>
          <w:szCs w:val="21"/>
        </w:rPr>
      </w:pPr>
    </w:p>
    <w:p w:rsidR="00A86689" w:rsidRPr="00E178BD" w:rsidRDefault="00A86689" w:rsidP="00E656CF">
      <w:pPr>
        <w:pStyle w:val="Prrafodelista"/>
        <w:numPr>
          <w:ilvl w:val="0"/>
          <w:numId w:val="8"/>
        </w:num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  <w:r w:rsidRPr="00E178BD">
        <w:rPr>
          <w:rFonts w:cs="Arial"/>
          <w:bCs/>
          <w:color w:val="auto"/>
          <w:sz w:val="21"/>
          <w:szCs w:val="21"/>
        </w:rPr>
        <w:t>No efectuar acuerdos, de naturaleza alguna con terceros que manifiesten interés en los trámites o decisiones que adelanta la SIC.</w:t>
      </w:r>
    </w:p>
    <w:p w:rsidR="00A86689" w:rsidRPr="00E178BD" w:rsidRDefault="00A86689" w:rsidP="00E656CF">
      <w:pPr>
        <w:pStyle w:val="Prrafodelista"/>
        <w:jc w:val="both"/>
        <w:rPr>
          <w:rFonts w:cs="Arial"/>
          <w:bCs/>
          <w:color w:val="auto"/>
          <w:sz w:val="21"/>
          <w:szCs w:val="21"/>
        </w:rPr>
      </w:pPr>
    </w:p>
    <w:p w:rsidR="00A86689" w:rsidRPr="00E178BD" w:rsidRDefault="00A86689" w:rsidP="00E656CF">
      <w:pPr>
        <w:pStyle w:val="Prrafodelista"/>
        <w:numPr>
          <w:ilvl w:val="0"/>
          <w:numId w:val="8"/>
        </w:numPr>
        <w:jc w:val="both"/>
        <w:rPr>
          <w:rFonts w:cs="Arial"/>
          <w:bCs/>
          <w:color w:val="auto"/>
          <w:sz w:val="21"/>
          <w:szCs w:val="21"/>
        </w:rPr>
      </w:pPr>
      <w:r w:rsidRPr="00E178BD">
        <w:rPr>
          <w:rFonts w:cs="Arial"/>
          <w:bCs/>
          <w:color w:val="auto"/>
          <w:sz w:val="21"/>
          <w:szCs w:val="21"/>
        </w:rPr>
        <w:t>Salvaguardar la información a la que tenga acceso, con ocasión de su interacción con los aplicativos y servicios tecnológicos de la SIC, de tal forma que se asegure su confidencialidad, integridad</w:t>
      </w:r>
      <w:r w:rsidR="00505BBD" w:rsidRPr="00E178BD">
        <w:rPr>
          <w:rFonts w:cs="Arial"/>
          <w:bCs/>
          <w:color w:val="auto"/>
          <w:sz w:val="21"/>
          <w:szCs w:val="21"/>
        </w:rPr>
        <w:t xml:space="preserve">, </w:t>
      </w:r>
      <w:r w:rsidRPr="00E178BD">
        <w:rPr>
          <w:rFonts w:cs="Arial"/>
          <w:bCs/>
          <w:color w:val="auto"/>
          <w:sz w:val="21"/>
          <w:szCs w:val="21"/>
        </w:rPr>
        <w:t>disponibilidad</w:t>
      </w:r>
      <w:r w:rsidR="00505BBD" w:rsidRPr="00E178BD">
        <w:rPr>
          <w:rFonts w:cs="Arial"/>
          <w:bCs/>
          <w:color w:val="auto"/>
          <w:sz w:val="21"/>
          <w:szCs w:val="21"/>
        </w:rPr>
        <w:t xml:space="preserve"> y privacidad</w:t>
      </w:r>
      <w:r w:rsidRPr="00E178BD">
        <w:rPr>
          <w:rFonts w:cs="Arial"/>
          <w:bCs/>
          <w:color w:val="auto"/>
          <w:sz w:val="21"/>
          <w:szCs w:val="21"/>
        </w:rPr>
        <w:t>.</w:t>
      </w:r>
    </w:p>
    <w:p w:rsidR="00A86689" w:rsidRPr="00E178BD" w:rsidRDefault="00A86689" w:rsidP="00E656CF">
      <w:pPr>
        <w:jc w:val="both"/>
        <w:rPr>
          <w:rFonts w:cs="Arial"/>
          <w:bCs/>
          <w:color w:val="auto"/>
          <w:sz w:val="21"/>
          <w:szCs w:val="21"/>
        </w:rPr>
      </w:pPr>
    </w:p>
    <w:p w:rsidR="003F04AF" w:rsidRPr="00E178BD" w:rsidRDefault="003F04AF" w:rsidP="00E656CF">
      <w:pPr>
        <w:pStyle w:val="Prrafodelista"/>
        <w:numPr>
          <w:ilvl w:val="0"/>
          <w:numId w:val="8"/>
        </w:num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  <w:r w:rsidRPr="00E178BD">
        <w:rPr>
          <w:rFonts w:cs="Arial"/>
          <w:bCs/>
          <w:color w:val="auto"/>
          <w:sz w:val="21"/>
          <w:szCs w:val="21"/>
        </w:rPr>
        <w:t>No permitir el acceso a la información confidencial, ni tampoco divulgar</w:t>
      </w:r>
      <w:r w:rsidR="00F07680" w:rsidRPr="00E178BD">
        <w:rPr>
          <w:rFonts w:cs="Arial"/>
          <w:bCs/>
          <w:color w:val="auto"/>
          <w:sz w:val="21"/>
          <w:szCs w:val="21"/>
        </w:rPr>
        <w:t>la</w:t>
      </w:r>
      <w:r w:rsidRPr="00E178BD">
        <w:rPr>
          <w:rFonts w:cs="Arial"/>
          <w:bCs/>
          <w:color w:val="auto"/>
          <w:sz w:val="21"/>
          <w:szCs w:val="21"/>
        </w:rPr>
        <w:t xml:space="preserve"> por sí mismo o por tercera persona o por falta de custodia de la misma, de manera parcial o total, sin previo con</w:t>
      </w:r>
      <w:r w:rsidR="00AC7BCB">
        <w:rPr>
          <w:rFonts w:cs="Arial"/>
          <w:bCs/>
          <w:color w:val="auto"/>
          <w:sz w:val="21"/>
          <w:szCs w:val="21"/>
        </w:rPr>
        <w:t xml:space="preserve">sentimiento por parte de la SIC. Como contratista debe contemplar las medidas de seguridad </w:t>
      </w:r>
      <w:r w:rsidR="002F0E33">
        <w:rPr>
          <w:rFonts w:cs="Arial"/>
          <w:bCs/>
          <w:color w:val="auto"/>
          <w:sz w:val="21"/>
          <w:szCs w:val="21"/>
        </w:rPr>
        <w:t xml:space="preserve">establecidas </w:t>
      </w:r>
      <w:r w:rsidR="00AC7BCB">
        <w:rPr>
          <w:rFonts w:cs="Arial"/>
          <w:bCs/>
          <w:color w:val="auto"/>
          <w:sz w:val="21"/>
          <w:szCs w:val="21"/>
        </w:rPr>
        <w:t>en las políticas de seguridad de la información</w:t>
      </w:r>
      <w:r w:rsidR="002F0E33">
        <w:rPr>
          <w:rFonts w:cs="Arial"/>
          <w:bCs/>
          <w:color w:val="auto"/>
          <w:sz w:val="21"/>
          <w:szCs w:val="21"/>
        </w:rPr>
        <w:t xml:space="preserve"> de la E</w:t>
      </w:r>
      <w:r w:rsidR="00AC7BCB">
        <w:rPr>
          <w:rFonts w:cs="Arial"/>
          <w:bCs/>
          <w:color w:val="auto"/>
          <w:sz w:val="21"/>
          <w:szCs w:val="21"/>
        </w:rPr>
        <w:t>ntidad.</w:t>
      </w:r>
    </w:p>
    <w:p w:rsidR="00DD6A9F" w:rsidRPr="00E178BD" w:rsidRDefault="00DD6A9F" w:rsidP="00E656CF">
      <w:pPr>
        <w:pStyle w:val="Prrafodelista"/>
        <w:jc w:val="both"/>
        <w:rPr>
          <w:rFonts w:cs="Arial"/>
          <w:bCs/>
          <w:color w:val="auto"/>
          <w:sz w:val="21"/>
          <w:szCs w:val="21"/>
        </w:rPr>
      </w:pPr>
    </w:p>
    <w:p w:rsidR="00DD6A9F" w:rsidRPr="00E178BD" w:rsidRDefault="00DD6A9F" w:rsidP="00E656CF">
      <w:pPr>
        <w:pStyle w:val="Prrafodelista"/>
        <w:numPr>
          <w:ilvl w:val="0"/>
          <w:numId w:val="8"/>
        </w:numPr>
        <w:jc w:val="both"/>
        <w:rPr>
          <w:rFonts w:cs="Arial"/>
          <w:bCs/>
          <w:color w:val="auto"/>
          <w:sz w:val="21"/>
          <w:szCs w:val="21"/>
        </w:rPr>
      </w:pPr>
      <w:r w:rsidRPr="00E178BD">
        <w:rPr>
          <w:rFonts w:cs="Arial"/>
          <w:bCs/>
          <w:color w:val="auto"/>
          <w:sz w:val="21"/>
          <w:szCs w:val="21"/>
        </w:rPr>
        <w:t>No emitir copias, modificar, comunicar, divulgar total o parcialmente a terceros, emplear indebidamente, o reproducir por cualquier medio, datos o información contenida en los aplicativos, bases de datos personales o de otra índole y sistemas de información, a los cuales se le haya otorgado acceso.</w:t>
      </w:r>
    </w:p>
    <w:p w:rsidR="00DD6A9F" w:rsidRPr="00E178BD" w:rsidRDefault="001130B5" w:rsidP="00E656CF">
      <w:pPr>
        <w:pStyle w:val="Prrafodelista"/>
        <w:numPr>
          <w:ilvl w:val="0"/>
          <w:numId w:val="8"/>
        </w:num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  <w:r w:rsidRPr="00E178BD">
        <w:rPr>
          <w:rFonts w:cs="Arial"/>
          <w:bCs/>
          <w:color w:val="auto"/>
          <w:sz w:val="21"/>
          <w:szCs w:val="21"/>
        </w:rPr>
        <w:t>Una vez concluido o terminado el contrato, por la razón que fuese, el contratista</w:t>
      </w:r>
      <w:r w:rsidR="00DD6A9F" w:rsidRPr="00E178BD">
        <w:rPr>
          <w:rFonts w:cs="Arial"/>
          <w:bCs/>
          <w:color w:val="auto"/>
          <w:sz w:val="21"/>
          <w:szCs w:val="21"/>
        </w:rPr>
        <w:t xml:space="preserve"> debe: </w:t>
      </w:r>
    </w:p>
    <w:p w:rsidR="00DD6A9F" w:rsidRPr="00E178BD" w:rsidRDefault="00DD6A9F" w:rsidP="00E656CF">
      <w:pPr>
        <w:pStyle w:val="Prrafodelista"/>
        <w:suppressAutoHyphens/>
        <w:ind w:left="720" w:right="51"/>
        <w:jc w:val="both"/>
        <w:rPr>
          <w:rFonts w:cs="Arial"/>
          <w:bCs/>
          <w:color w:val="auto"/>
          <w:sz w:val="21"/>
          <w:szCs w:val="21"/>
        </w:rPr>
      </w:pPr>
    </w:p>
    <w:p w:rsidR="00DD6A9F" w:rsidRPr="00E178BD" w:rsidRDefault="00696628" w:rsidP="00E656CF">
      <w:pPr>
        <w:pStyle w:val="Prrafodelista"/>
        <w:numPr>
          <w:ilvl w:val="0"/>
          <w:numId w:val="9"/>
        </w:num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  <w:r w:rsidRPr="00E178BD">
        <w:rPr>
          <w:rFonts w:cs="Arial"/>
          <w:bCs/>
          <w:color w:val="auto"/>
          <w:sz w:val="21"/>
          <w:szCs w:val="21"/>
        </w:rPr>
        <w:lastRenderedPageBreak/>
        <w:t>Entregar formalmente al supervisor del contrato, las cuentas de usuario</w:t>
      </w:r>
      <w:r w:rsidR="00DD6A9F" w:rsidRPr="00E178BD">
        <w:rPr>
          <w:rFonts w:cs="Arial"/>
          <w:bCs/>
          <w:color w:val="auto"/>
          <w:sz w:val="21"/>
          <w:szCs w:val="21"/>
        </w:rPr>
        <w:t xml:space="preserve"> genéricas que tenga a su cargo.</w:t>
      </w:r>
      <w:r w:rsidRPr="00E178BD">
        <w:rPr>
          <w:rFonts w:cs="Arial"/>
          <w:bCs/>
          <w:color w:val="auto"/>
          <w:sz w:val="21"/>
          <w:szCs w:val="21"/>
        </w:rPr>
        <w:t xml:space="preserve"> </w:t>
      </w:r>
    </w:p>
    <w:p w:rsidR="00DD6A9F" w:rsidRPr="00E178BD" w:rsidRDefault="00DD6A9F" w:rsidP="00E656CF">
      <w:pPr>
        <w:pStyle w:val="Prrafodelista"/>
        <w:suppressAutoHyphens/>
        <w:ind w:left="720" w:right="51"/>
        <w:jc w:val="both"/>
        <w:rPr>
          <w:rFonts w:cs="Arial"/>
          <w:bCs/>
          <w:color w:val="auto"/>
          <w:sz w:val="21"/>
          <w:szCs w:val="21"/>
        </w:rPr>
      </w:pPr>
    </w:p>
    <w:p w:rsidR="00696628" w:rsidRPr="00E178BD" w:rsidRDefault="00DD6A9F" w:rsidP="00E656CF">
      <w:pPr>
        <w:pStyle w:val="Prrafodelista"/>
        <w:numPr>
          <w:ilvl w:val="0"/>
          <w:numId w:val="9"/>
        </w:num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  <w:r w:rsidRPr="00E178BD">
        <w:rPr>
          <w:rFonts w:cs="Arial"/>
          <w:bCs/>
          <w:color w:val="auto"/>
          <w:sz w:val="21"/>
          <w:szCs w:val="21"/>
        </w:rPr>
        <w:t>V</w:t>
      </w:r>
      <w:r w:rsidR="00696628" w:rsidRPr="00E178BD">
        <w:rPr>
          <w:rFonts w:cs="Arial"/>
          <w:bCs/>
          <w:color w:val="auto"/>
          <w:sz w:val="21"/>
          <w:szCs w:val="21"/>
        </w:rPr>
        <w:t>erificar que los accesos personales otorgados a los aplicativos y servicios tecnológicos de la SIC y a las instalaciones físicas de la entidad, hayan sido efectivamente removidos y en caso de seguirlos manteniendo, debe informarlo al supervisor del contrato.</w:t>
      </w:r>
    </w:p>
    <w:p w:rsidR="00DD6A9F" w:rsidRPr="00E178BD" w:rsidRDefault="00DD6A9F" w:rsidP="00E656CF">
      <w:pPr>
        <w:pStyle w:val="Prrafodelista"/>
        <w:jc w:val="both"/>
        <w:rPr>
          <w:rFonts w:cs="Arial"/>
          <w:bCs/>
          <w:color w:val="auto"/>
          <w:sz w:val="21"/>
          <w:szCs w:val="21"/>
        </w:rPr>
      </w:pPr>
    </w:p>
    <w:p w:rsidR="00DD6A9F" w:rsidRPr="00E178BD" w:rsidRDefault="00DD6A9F" w:rsidP="00E656CF">
      <w:pPr>
        <w:pStyle w:val="Prrafodelista"/>
        <w:numPr>
          <w:ilvl w:val="0"/>
          <w:numId w:val="9"/>
        </w:num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  <w:r w:rsidRPr="00E178BD">
        <w:rPr>
          <w:rFonts w:cs="Arial"/>
          <w:bCs/>
          <w:color w:val="auto"/>
          <w:sz w:val="21"/>
          <w:szCs w:val="21"/>
        </w:rPr>
        <w:t>Devolver o entrega</w:t>
      </w:r>
      <w:r w:rsidR="001A5B89" w:rsidRPr="00E178BD">
        <w:rPr>
          <w:rFonts w:cs="Arial"/>
          <w:bCs/>
          <w:color w:val="auto"/>
          <w:sz w:val="21"/>
          <w:szCs w:val="21"/>
        </w:rPr>
        <w:t>r</w:t>
      </w:r>
      <w:r w:rsidRPr="00E178BD">
        <w:rPr>
          <w:rFonts w:cs="Arial"/>
          <w:bCs/>
          <w:color w:val="auto"/>
          <w:sz w:val="21"/>
          <w:szCs w:val="21"/>
        </w:rPr>
        <w:t xml:space="preserve"> a la SIC todos los documentos, escritos, bases de datos, listados y en general información recibida independientemente de su formato</w:t>
      </w:r>
      <w:r w:rsidR="00505BBD" w:rsidRPr="00E178BD">
        <w:rPr>
          <w:rFonts w:cs="Arial"/>
          <w:bCs/>
          <w:color w:val="auto"/>
          <w:sz w:val="21"/>
          <w:szCs w:val="21"/>
        </w:rPr>
        <w:t xml:space="preserve"> (</w:t>
      </w:r>
      <w:r w:rsidRPr="00E178BD">
        <w:rPr>
          <w:rFonts w:cs="Arial"/>
          <w:bCs/>
          <w:color w:val="auto"/>
          <w:sz w:val="21"/>
          <w:szCs w:val="21"/>
        </w:rPr>
        <w:t>físico, electrónico u otra índole</w:t>
      </w:r>
      <w:r w:rsidR="00505BBD" w:rsidRPr="00E178BD">
        <w:rPr>
          <w:rFonts w:cs="Arial"/>
          <w:bCs/>
          <w:color w:val="auto"/>
          <w:sz w:val="21"/>
          <w:szCs w:val="21"/>
        </w:rPr>
        <w:t>)</w:t>
      </w:r>
      <w:r w:rsidRPr="00E178BD">
        <w:rPr>
          <w:rFonts w:cs="Arial"/>
          <w:bCs/>
          <w:color w:val="auto"/>
          <w:sz w:val="21"/>
          <w:szCs w:val="21"/>
        </w:rPr>
        <w:t xml:space="preserve"> y no</w:t>
      </w:r>
      <w:r w:rsidR="00E3591D" w:rsidRPr="00E178BD">
        <w:rPr>
          <w:rFonts w:cs="Arial"/>
          <w:bCs/>
          <w:color w:val="auto"/>
          <w:sz w:val="21"/>
          <w:szCs w:val="21"/>
        </w:rPr>
        <w:t xml:space="preserve"> puede</w:t>
      </w:r>
      <w:r w:rsidRPr="00E178BD">
        <w:rPr>
          <w:rFonts w:cs="Arial"/>
          <w:bCs/>
          <w:color w:val="auto"/>
          <w:sz w:val="21"/>
          <w:szCs w:val="21"/>
        </w:rPr>
        <w:t xml:space="preserve"> conservar ninguno de ellos en su poder. En caso de no poder devolver todas las copias de la información, previa autorización del supervisor del contrato, el contratista deb</w:t>
      </w:r>
      <w:r w:rsidR="00E178BD" w:rsidRPr="00E178BD">
        <w:rPr>
          <w:rFonts w:cs="Arial"/>
          <w:bCs/>
          <w:color w:val="auto"/>
          <w:sz w:val="21"/>
          <w:szCs w:val="21"/>
        </w:rPr>
        <w:t>e</w:t>
      </w:r>
      <w:r w:rsidRPr="00E178BD">
        <w:rPr>
          <w:rFonts w:cs="Arial"/>
          <w:bCs/>
          <w:color w:val="auto"/>
          <w:sz w:val="21"/>
          <w:szCs w:val="21"/>
        </w:rPr>
        <w:t xml:space="preserve"> destruirlas o borrarlas </w:t>
      </w:r>
      <w:r w:rsidR="00146A14" w:rsidRPr="00E178BD">
        <w:rPr>
          <w:rFonts w:cs="Arial"/>
          <w:bCs/>
          <w:color w:val="auto"/>
          <w:sz w:val="21"/>
          <w:szCs w:val="21"/>
        </w:rPr>
        <w:t>e informar de forma escrita sobre</w:t>
      </w:r>
      <w:r w:rsidRPr="00E178BD">
        <w:rPr>
          <w:rFonts w:cs="Arial"/>
          <w:bCs/>
          <w:color w:val="auto"/>
          <w:sz w:val="21"/>
          <w:szCs w:val="21"/>
        </w:rPr>
        <w:t xml:space="preserve"> ello</w:t>
      </w:r>
      <w:r w:rsidR="00146A14" w:rsidRPr="00E178BD">
        <w:rPr>
          <w:rFonts w:cs="Arial"/>
          <w:bCs/>
          <w:color w:val="auto"/>
          <w:sz w:val="21"/>
          <w:szCs w:val="21"/>
        </w:rPr>
        <w:t>.</w:t>
      </w:r>
    </w:p>
    <w:p w:rsidR="00696628" w:rsidRPr="00E178BD" w:rsidRDefault="00696628" w:rsidP="00E656CF">
      <w:pPr>
        <w:pStyle w:val="Prrafodelista"/>
        <w:jc w:val="both"/>
        <w:rPr>
          <w:rFonts w:cs="Arial"/>
          <w:bCs/>
          <w:color w:val="auto"/>
          <w:sz w:val="21"/>
          <w:szCs w:val="21"/>
        </w:rPr>
      </w:pPr>
    </w:p>
    <w:p w:rsidR="00AC7BCB" w:rsidRDefault="00696628" w:rsidP="00AC7BCB">
      <w:pPr>
        <w:pStyle w:val="Prrafodelista"/>
        <w:numPr>
          <w:ilvl w:val="0"/>
          <w:numId w:val="8"/>
        </w:num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  <w:r w:rsidRPr="00E178BD">
        <w:rPr>
          <w:rFonts w:cs="Arial"/>
          <w:bCs/>
          <w:color w:val="auto"/>
          <w:sz w:val="21"/>
          <w:szCs w:val="21"/>
        </w:rPr>
        <w:t>Informar oportunamente, cualquier evento o debilidad que identifique y pueda afectar l</w:t>
      </w:r>
      <w:r w:rsidR="00505BBD" w:rsidRPr="00E178BD">
        <w:rPr>
          <w:rFonts w:cs="Arial"/>
          <w:bCs/>
          <w:color w:val="auto"/>
          <w:sz w:val="21"/>
          <w:szCs w:val="21"/>
        </w:rPr>
        <w:t>a confidencialidad, integridad,</w:t>
      </w:r>
      <w:r w:rsidRPr="00E178BD">
        <w:rPr>
          <w:rFonts w:cs="Arial"/>
          <w:bCs/>
          <w:color w:val="auto"/>
          <w:sz w:val="21"/>
          <w:szCs w:val="21"/>
        </w:rPr>
        <w:t xml:space="preserve"> disponibilidad </w:t>
      </w:r>
      <w:r w:rsidR="00505BBD" w:rsidRPr="00E178BD">
        <w:rPr>
          <w:rFonts w:cs="Arial"/>
          <w:bCs/>
          <w:color w:val="auto"/>
          <w:sz w:val="21"/>
          <w:szCs w:val="21"/>
        </w:rPr>
        <w:t xml:space="preserve">o privacidad </w:t>
      </w:r>
      <w:r w:rsidRPr="00E178BD">
        <w:rPr>
          <w:rFonts w:cs="Arial"/>
          <w:bCs/>
          <w:color w:val="auto"/>
          <w:sz w:val="21"/>
          <w:szCs w:val="21"/>
        </w:rPr>
        <w:t xml:space="preserve">de la información de la SIC, a través de los canales formalmente establecidos en el procedimiento de gestión de incidentes de la </w:t>
      </w:r>
      <w:r w:rsidR="001A5B89" w:rsidRPr="00E178BD">
        <w:rPr>
          <w:rFonts w:cs="Arial"/>
          <w:bCs/>
          <w:color w:val="auto"/>
          <w:sz w:val="21"/>
          <w:szCs w:val="21"/>
        </w:rPr>
        <w:t>E</w:t>
      </w:r>
      <w:r w:rsidRPr="00E178BD">
        <w:rPr>
          <w:rFonts w:cs="Arial"/>
          <w:bCs/>
          <w:color w:val="auto"/>
          <w:sz w:val="21"/>
          <w:szCs w:val="21"/>
        </w:rPr>
        <w:t>ntidad.</w:t>
      </w:r>
    </w:p>
    <w:p w:rsidR="00AC7BCB" w:rsidRDefault="00AC7BCB" w:rsidP="00AC7BCB">
      <w:pPr>
        <w:pStyle w:val="Prrafodelista"/>
        <w:suppressAutoHyphens/>
        <w:ind w:left="360" w:right="51"/>
        <w:jc w:val="both"/>
        <w:rPr>
          <w:rFonts w:cs="Arial"/>
          <w:bCs/>
          <w:color w:val="auto"/>
          <w:sz w:val="21"/>
          <w:szCs w:val="21"/>
        </w:rPr>
      </w:pPr>
    </w:p>
    <w:p w:rsidR="00AC7BCB" w:rsidRDefault="00AC7BCB" w:rsidP="00AC7BCB">
      <w:pPr>
        <w:pStyle w:val="Prrafodelista"/>
        <w:numPr>
          <w:ilvl w:val="0"/>
          <w:numId w:val="8"/>
        </w:num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  <w:r>
        <w:rPr>
          <w:rFonts w:cs="Arial"/>
          <w:bCs/>
          <w:color w:val="auto"/>
          <w:sz w:val="21"/>
          <w:szCs w:val="21"/>
        </w:rPr>
        <w:t>No dar lugar al acceso o exhibir expedientes documentos o archivos a personas no autorizadas.</w:t>
      </w:r>
    </w:p>
    <w:p w:rsidR="000906F4" w:rsidRPr="000906F4" w:rsidRDefault="000906F4" w:rsidP="000906F4">
      <w:pPr>
        <w:pStyle w:val="Prrafodelista"/>
        <w:rPr>
          <w:rFonts w:cs="Arial"/>
          <w:bCs/>
          <w:color w:val="auto"/>
          <w:sz w:val="21"/>
          <w:szCs w:val="21"/>
        </w:rPr>
      </w:pPr>
    </w:p>
    <w:p w:rsidR="000906F4" w:rsidRPr="00AC7BCB" w:rsidRDefault="000906F4" w:rsidP="000906F4">
      <w:pPr>
        <w:pStyle w:val="Prrafodelista"/>
        <w:suppressAutoHyphens/>
        <w:ind w:left="360" w:right="51"/>
        <w:jc w:val="both"/>
        <w:rPr>
          <w:rFonts w:cs="Arial"/>
          <w:bCs/>
          <w:color w:val="auto"/>
          <w:sz w:val="21"/>
          <w:szCs w:val="21"/>
        </w:rPr>
      </w:pPr>
    </w:p>
    <w:p w:rsidR="001130B5" w:rsidRPr="00E178BD" w:rsidRDefault="001130B5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</w:p>
    <w:p w:rsidR="00E674C7" w:rsidRPr="00E178BD" w:rsidRDefault="001130B5" w:rsidP="00E656CF">
      <w:pPr>
        <w:pStyle w:val="Prrafodelista"/>
        <w:numPr>
          <w:ilvl w:val="0"/>
          <w:numId w:val="5"/>
        </w:numPr>
        <w:suppressAutoHyphens/>
        <w:ind w:right="51"/>
        <w:jc w:val="both"/>
        <w:rPr>
          <w:rFonts w:cs="Arial"/>
          <w:b/>
          <w:bCs/>
          <w:color w:val="auto"/>
          <w:sz w:val="21"/>
          <w:szCs w:val="21"/>
        </w:rPr>
      </w:pPr>
      <w:bookmarkStart w:id="1" w:name="_Hlk511816749"/>
      <w:r w:rsidRPr="00E178BD">
        <w:rPr>
          <w:rFonts w:cs="Arial"/>
          <w:b/>
          <w:bCs/>
          <w:color w:val="auto"/>
          <w:sz w:val="21"/>
          <w:szCs w:val="21"/>
        </w:rPr>
        <w:t>ACEPTACIÓN DE LA</w:t>
      </w:r>
      <w:r w:rsidR="00D2008D" w:rsidRPr="00E178BD">
        <w:rPr>
          <w:rFonts w:cs="Arial"/>
          <w:b/>
          <w:bCs/>
          <w:color w:val="auto"/>
          <w:sz w:val="21"/>
          <w:szCs w:val="21"/>
        </w:rPr>
        <w:t>S</w:t>
      </w:r>
      <w:r w:rsidRPr="00E178BD">
        <w:rPr>
          <w:rFonts w:cs="Arial"/>
          <w:b/>
          <w:bCs/>
          <w:color w:val="auto"/>
          <w:sz w:val="21"/>
          <w:szCs w:val="21"/>
        </w:rPr>
        <w:t xml:space="preserve"> POLÍTICAS DE SEGURIDAD DE LA INFORMACIÓN</w:t>
      </w:r>
      <w:r w:rsidR="00DD6A9F" w:rsidRPr="00E178BD">
        <w:rPr>
          <w:rFonts w:cs="Arial"/>
          <w:b/>
          <w:bCs/>
          <w:color w:val="auto"/>
          <w:sz w:val="21"/>
          <w:szCs w:val="21"/>
        </w:rPr>
        <w:t xml:space="preserve"> Y POLÍTICAS </w:t>
      </w:r>
      <w:r w:rsidRPr="00E178BD">
        <w:rPr>
          <w:rFonts w:cs="Arial"/>
          <w:b/>
          <w:bCs/>
          <w:color w:val="auto"/>
          <w:sz w:val="21"/>
          <w:szCs w:val="21"/>
        </w:rPr>
        <w:t>DE TRATAMIENTO DE LA INFORMACIÓN PERSONAL</w:t>
      </w:r>
      <w:r w:rsidR="00E674C7" w:rsidRPr="00E178BD">
        <w:rPr>
          <w:rFonts w:cs="Arial"/>
          <w:b/>
          <w:bCs/>
          <w:color w:val="auto"/>
          <w:sz w:val="21"/>
          <w:szCs w:val="21"/>
        </w:rPr>
        <w:t>.</w:t>
      </w:r>
    </w:p>
    <w:p w:rsidR="00E674C7" w:rsidRPr="00E178BD" w:rsidRDefault="00E674C7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</w:p>
    <w:p w:rsidR="001130B5" w:rsidRPr="00E178BD" w:rsidRDefault="00E674C7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  <w:r w:rsidRPr="00E178BD">
        <w:rPr>
          <w:rFonts w:cs="Arial"/>
          <w:bCs/>
          <w:color w:val="auto"/>
          <w:sz w:val="21"/>
          <w:szCs w:val="21"/>
        </w:rPr>
        <w:t>El contratista</w:t>
      </w:r>
      <w:bookmarkEnd w:id="1"/>
      <w:r w:rsidR="00DD6A9F" w:rsidRPr="00E178BD">
        <w:rPr>
          <w:rFonts w:cs="Arial"/>
          <w:bCs/>
          <w:color w:val="auto"/>
          <w:sz w:val="21"/>
          <w:szCs w:val="21"/>
        </w:rPr>
        <w:t xml:space="preserve"> debe leer, entender y dar cumplimiento estricto a las políticas de seguridad de la información de la SIC, publicadas en el Sistema Integral de Gestión Institucional – SIGI y a los lineamientos del documento de Políticas de Tratamiento de la Información Personal en la Superintendencia de Industria y Comercio, publicado en la página web de la SIC.</w:t>
      </w:r>
    </w:p>
    <w:p w:rsidR="00064AD5" w:rsidRPr="00E178BD" w:rsidRDefault="00064AD5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</w:p>
    <w:p w:rsidR="00064AD5" w:rsidRDefault="00064AD5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  <w:r w:rsidRPr="00E178BD">
        <w:rPr>
          <w:rFonts w:cs="Arial"/>
          <w:bCs/>
          <w:color w:val="auto"/>
          <w:sz w:val="21"/>
          <w:szCs w:val="21"/>
        </w:rPr>
        <w:t xml:space="preserve">Así mismo, el contratista </w:t>
      </w:r>
      <w:r w:rsidR="00AA66C6" w:rsidRPr="00E178BD">
        <w:rPr>
          <w:rFonts w:cs="Arial"/>
          <w:bCs/>
          <w:color w:val="auto"/>
          <w:sz w:val="21"/>
          <w:szCs w:val="21"/>
        </w:rPr>
        <w:t xml:space="preserve">debe velar </w:t>
      </w:r>
      <w:r w:rsidR="00F07680" w:rsidRPr="00E178BD">
        <w:rPr>
          <w:rFonts w:cs="Arial"/>
          <w:bCs/>
          <w:color w:val="auto"/>
          <w:sz w:val="21"/>
          <w:szCs w:val="21"/>
        </w:rPr>
        <w:t xml:space="preserve">por el cumplimiento de </w:t>
      </w:r>
      <w:r w:rsidR="00AA66C6" w:rsidRPr="00E178BD">
        <w:rPr>
          <w:rFonts w:cs="Arial"/>
          <w:bCs/>
          <w:color w:val="auto"/>
          <w:sz w:val="21"/>
          <w:szCs w:val="21"/>
        </w:rPr>
        <w:t>estas</w:t>
      </w:r>
      <w:r w:rsidR="00F07680" w:rsidRPr="00E178BD">
        <w:rPr>
          <w:rFonts w:cs="Arial"/>
          <w:bCs/>
          <w:color w:val="auto"/>
          <w:sz w:val="21"/>
          <w:szCs w:val="21"/>
        </w:rPr>
        <w:t xml:space="preserve"> políticas y obligaciones, por parte de los colaboradores o subcontratistas que lo apoyen en el desarrollo del objeto contractual.</w:t>
      </w:r>
      <w:r w:rsidRPr="00E178BD">
        <w:rPr>
          <w:rFonts w:cs="Arial"/>
          <w:bCs/>
          <w:color w:val="auto"/>
          <w:sz w:val="21"/>
          <w:szCs w:val="21"/>
        </w:rPr>
        <w:t xml:space="preserve"> </w:t>
      </w:r>
    </w:p>
    <w:p w:rsidR="000906F4" w:rsidRPr="00E178BD" w:rsidRDefault="000906F4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</w:p>
    <w:p w:rsidR="00696628" w:rsidRPr="00E178BD" w:rsidRDefault="00696628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</w:p>
    <w:p w:rsidR="00696628" w:rsidRPr="00E178BD" w:rsidRDefault="00696628" w:rsidP="00E656CF">
      <w:pPr>
        <w:pStyle w:val="Prrafodelista"/>
        <w:numPr>
          <w:ilvl w:val="0"/>
          <w:numId w:val="5"/>
        </w:numPr>
        <w:suppressAutoHyphens/>
        <w:ind w:right="51"/>
        <w:jc w:val="both"/>
        <w:rPr>
          <w:rFonts w:cs="Arial"/>
          <w:b/>
          <w:bCs/>
          <w:color w:val="auto"/>
          <w:sz w:val="21"/>
          <w:szCs w:val="21"/>
        </w:rPr>
      </w:pPr>
      <w:r w:rsidRPr="00E178BD">
        <w:rPr>
          <w:rFonts w:cs="Arial"/>
          <w:b/>
          <w:bCs/>
          <w:color w:val="auto"/>
          <w:sz w:val="21"/>
          <w:szCs w:val="21"/>
        </w:rPr>
        <w:t>EXCEPCIONES A LA CONFIDEN</w:t>
      </w:r>
      <w:r w:rsidR="00F07680" w:rsidRPr="00E178BD">
        <w:rPr>
          <w:rFonts w:cs="Arial"/>
          <w:b/>
          <w:bCs/>
          <w:color w:val="auto"/>
          <w:sz w:val="21"/>
          <w:szCs w:val="21"/>
        </w:rPr>
        <w:t>CIALIDAD.</w:t>
      </w:r>
    </w:p>
    <w:p w:rsidR="00696628" w:rsidRPr="00E178BD" w:rsidRDefault="00696628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</w:p>
    <w:p w:rsidR="00F07680" w:rsidRDefault="00696628" w:rsidP="00AC7BCB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  <w:r w:rsidRPr="00E178BD">
        <w:rPr>
          <w:rFonts w:cs="Arial"/>
          <w:bCs/>
          <w:color w:val="auto"/>
          <w:sz w:val="21"/>
          <w:szCs w:val="21"/>
        </w:rPr>
        <w:t>La confidencialidad y limitaciones establecidas en e</w:t>
      </w:r>
      <w:r w:rsidR="00505BBD" w:rsidRPr="00E178BD">
        <w:rPr>
          <w:rFonts w:cs="Arial"/>
          <w:bCs/>
          <w:color w:val="auto"/>
          <w:sz w:val="21"/>
          <w:szCs w:val="21"/>
        </w:rPr>
        <w:t>ste acuerdo no</w:t>
      </w:r>
      <w:r w:rsidR="00E3591D" w:rsidRPr="00E178BD">
        <w:rPr>
          <w:rFonts w:cs="Arial"/>
          <w:bCs/>
          <w:color w:val="auto"/>
          <w:sz w:val="21"/>
          <w:szCs w:val="21"/>
        </w:rPr>
        <w:t xml:space="preserve"> son</w:t>
      </w:r>
      <w:r w:rsidR="00505BBD" w:rsidRPr="00E178BD">
        <w:rPr>
          <w:rFonts w:cs="Arial"/>
          <w:bCs/>
          <w:color w:val="auto"/>
          <w:sz w:val="21"/>
          <w:szCs w:val="21"/>
        </w:rPr>
        <w:t xml:space="preserve"> aplicables</w:t>
      </w:r>
      <w:r w:rsidR="00E3591D" w:rsidRPr="00E178BD">
        <w:rPr>
          <w:rFonts w:cs="Arial"/>
          <w:bCs/>
          <w:color w:val="auto"/>
          <w:sz w:val="21"/>
          <w:szCs w:val="21"/>
        </w:rPr>
        <w:t xml:space="preserve"> cuando</w:t>
      </w:r>
      <w:r w:rsidR="00AC7BCB">
        <w:rPr>
          <w:rFonts w:cs="Arial"/>
          <w:bCs/>
          <w:color w:val="auto"/>
          <w:sz w:val="21"/>
          <w:szCs w:val="21"/>
        </w:rPr>
        <w:t xml:space="preserve"> l</w:t>
      </w:r>
      <w:r w:rsidR="00F07680" w:rsidRPr="00AC7BCB">
        <w:rPr>
          <w:rFonts w:cs="Arial"/>
          <w:bCs/>
          <w:color w:val="auto"/>
          <w:sz w:val="21"/>
          <w:szCs w:val="21"/>
        </w:rPr>
        <w:t xml:space="preserve">a legislación vigente o un mandato judicial exija su divulgación. En este caso, </w:t>
      </w:r>
      <w:r w:rsidR="004B4C20" w:rsidRPr="00AC7BCB">
        <w:rPr>
          <w:rFonts w:cs="Arial"/>
          <w:bCs/>
          <w:color w:val="auto"/>
          <w:sz w:val="21"/>
          <w:szCs w:val="21"/>
        </w:rPr>
        <w:t xml:space="preserve">el contratista </w:t>
      </w:r>
      <w:r w:rsidR="00F07680" w:rsidRPr="00AC7BCB">
        <w:rPr>
          <w:rFonts w:cs="Arial"/>
          <w:bCs/>
          <w:color w:val="auto"/>
          <w:sz w:val="21"/>
          <w:szCs w:val="21"/>
        </w:rPr>
        <w:t xml:space="preserve">debe avisar al </w:t>
      </w:r>
      <w:r w:rsidR="00AA66C6" w:rsidRPr="00AC7BCB">
        <w:rPr>
          <w:rFonts w:cs="Arial"/>
          <w:bCs/>
          <w:color w:val="auto"/>
          <w:sz w:val="21"/>
          <w:szCs w:val="21"/>
        </w:rPr>
        <w:t>supervisor del contrato</w:t>
      </w:r>
      <w:r w:rsidR="004B4C20" w:rsidRPr="00AC7BCB">
        <w:rPr>
          <w:rFonts w:cs="Arial"/>
          <w:bCs/>
          <w:color w:val="auto"/>
          <w:sz w:val="21"/>
          <w:szCs w:val="21"/>
        </w:rPr>
        <w:t>,</w:t>
      </w:r>
      <w:r w:rsidR="00F07680" w:rsidRPr="00AC7BCB">
        <w:rPr>
          <w:rFonts w:cs="Arial"/>
          <w:bCs/>
          <w:color w:val="auto"/>
          <w:sz w:val="21"/>
          <w:szCs w:val="21"/>
        </w:rPr>
        <w:t xml:space="preserve"> después de tener conocimiento de esta obligación, mediante oficio o correo electrónico, aportando las órdenes, autos, fallos, entre otros, de la entidad administrativa y/o judicial.</w:t>
      </w:r>
    </w:p>
    <w:p w:rsidR="000906F4" w:rsidRPr="00AC7BCB" w:rsidRDefault="000906F4" w:rsidP="00AC7BCB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</w:p>
    <w:p w:rsidR="006A5B88" w:rsidRPr="00E178BD" w:rsidRDefault="006A5B88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</w:p>
    <w:p w:rsidR="00E674C7" w:rsidRPr="00E178BD" w:rsidRDefault="009309A8" w:rsidP="00E656CF">
      <w:pPr>
        <w:pStyle w:val="Prrafodelista"/>
        <w:numPr>
          <w:ilvl w:val="0"/>
          <w:numId w:val="5"/>
        </w:numPr>
        <w:suppressAutoHyphens/>
        <w:ind w:right="51"/>
        <w:jc w:val="both"/>
        <w:rPr>
          <w:rFonts w:cs="Arial"/>
          <w:b/>
          <w:bCs/>
          <w:color w:val="auto"/>
          <w:sz w:val="21"/>
          <w:szCs w:val="21"/>
        </w:rPr>
      </w:pPr>
      <w:r w:rsidRPr="00E178BD">
        <w:rPr>
          <w:rFonts w:cs="Arial"/>
          <w:b/>
          <w:bCs/>
          <w:color w:val="auto"/>
          <w:sz w:val="21"/>
          <w:szCs w:val="21"/>
        </w:rPr>
        <w:t>V</w:t>
      </w:r>
      <w:r w:rsidR="00E674C7" w:rsidRPr="00E178BD">
        <w:rPr>
          <w:rFonts w:cs="Arial"/>
          <w:b/>
          <w:bCs/>
          <w:color w:val="auto"/>
          <w:sz w:val="21"/>
          <w:szCs w:val="21"/>
        </w:rPr>
        <w:t>IGENCIA.</w:t>
      </w:r>
    </w:p>
    <w:p w:rsidR="00E674C7" w:rsidRPr="00E178BD" w:rsidRDefault="00E674C7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</w:p>
    <w:p w:rsidR="00E674C7" w:rsidRDefault="006A5B88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  <w:r w:rsidRPr="00E178BD">
        <w:rPr>
          <w:rFonts w:cs="Arial"/>
          <w:bCs/>
          <w:color w:val="auto"/>
          <w:sz w:val="21"/>
          <w:szCs w:val="21"/>
        </w:rPr>
        <w:t>El presente</w:t>
      </w:r>
      <w:r w:rsidR="00E674C7" w:rsidRPr="00E178BD">
        <w:rPr>
          <w:rFonts w:cs="Arial"/>
          <w:bCs/>
          <w:color w:val="auto"/>
          <w:sz w:val="21"/>
          <w:szCs w:val="21"/>
        </w:rPr>
        <w:t xml:space="preserve"> acuerdo de seguridad y privacidad </w:t>
      </w:r>
      <w:r w:rsidR="002D31A5" w:rsidRPr="00E178BD">
        <w:rPr>
          <w:rFonts w:cs="Arial"/>
          <w:bCs/>
          <w:color w:val="auto"/>
          <w:sz w:val="21"/>
          <w:szCs w:val="21"/>
        </w:rPr>
        <w:t xml:space="preserve">tendrá efectos a partir de la fecha de suscripción </w:t>
      </w:r>
      <w:r w:rsidR="00E674C7" w:rsidRPr="00E178BD">
        <w:rPr>
          <w:rFonts w:cs="Arial"/>
          <w:bCs/>
          <w:color w:val="auto"/>
          <w:sz w:val="21"/>
          <w:szCs w:val="21"/>
        </w:rPr>
        <w:t xml:space="preserve">del contrato </w:t>
      </w:r>
      <w:r w:rsidR="002D31A5" w:rsidRPr="00E178BD">
        <w:rPr>
          <w:rFonts w:cs="Arial"/>
          <w:bCs/>
          <w:color w:val="auto"/>
          <w:sz w:val="21"/>
          <w:szCs w:val="21"/>
        </w:rPr>
        <w:t xml:space="preserve">y se mantendrá vigente </w:t>
      </w:r>
      <w:r w:rsidR="00C36E39" w:rsidRPr="00E178BD">
        <w:rPr>
          <w:rFonts w:cs="Arial"/>
          <w:bCs/>
          <w:color w:val="auto"/>
          <w:sz w:val="21"/>
          <w:szCs w:val="21"/>
        </w:rPr>
        <w:t>indefinidamente</w:t>
      </w:r>
      <w:r w:rsidR="003F4B33" w:rsidRPr="00E178BD">
        <w:rPr>
          <w:rFonts w:cs="Arial"/>
          <w:bCs/>
          <w:color w:val="auto"/>
          <w:sz w:val="21"/>
          <w:szCs w:val="21"/>
        </w:rPr>
        <w:t xml:space="preserve"> </w:t>
      </w:r>
      <w:r w:rsidR="002D31A5" w:rsidRPr="00E178BD">
        <w:rPr>
          <w:rFonts w:cs="Arial"/>
          <w:bCs/>
          <w:color w:val="auto"/>
          <w:sz w:val="21"/>
          <w:szCs w:val="21"/>
        </w:rPr>
        <w:t>después</w:t>
      </w:r>
      <w:r w:rsidR="00C36E39" w:rsidRPr="00E178BD">
        <w:rPr>
          <w:rFonts w:cs="Arial"/>
          <w:bCs/>
          <w:color w:val="auto"/>
          <w:sz w:val="21"/>
          <w:szCs w:val="21"/>
        </w:rPr>
        <w:t xml:space="preserve"> de la terminación del contrato, </w:t>
      </w:r>
      <w:r w:rsidR="002D31A5" w:rsidRPr="00E178BD">
        <w:rPr>
          <w:rFonts w:cs="Arial"/>
          <w:bCs/>
          <w:color w:val="auto"/>
          <w:sz w:val="21"/>
          <w:szCs w:val="21"/>
        </w:rPr>
        <w:t>salvo lo que constituya un secreto comercial, respecto del cual se mantendrá en vigor y efecto por el término máximo que la ley permita.</w:t>
      </w:r>
      <w:r w:rsidR="008812C7" w:rsidRPr="00E178BD">
        <w:rPr>
          <w:rFonts w:cs="Arial"/>
          <w:bCs/>
          <w:color w:val="auto"/>
          <w:sz w:val="21"/>
          <w:szCs w:val="21"/>
        </w:rPr>
        <w:t xml:space="preserve"> </w:t>
      </w:r>
    </w:p>
    <w:p w:rsidR="000906F4" w:rsidRPr="00E178BD" w:rsidRDefault="000906F4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</w:p>
    <w:p w:rsidR="009309A8" w:rsidRPr="00E178BD" w:rsidRDefault="009309A8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</w:p>
    <w:p w:rsidR="009309A8" w:rsidRPr="00E178BD" w:rsidRDefault="009309A8" w:rsidP="00E656CF">
      <w:pPr>
        <w:pStyle w:val="Prrafodelista"/>
        <w:numPr>
          <w:ilvl w:val="0"/>
          <w:numId w:val="5"/>
        </w:numPr>
        <w:suppressAutoHyphens/>
        <w:ind w:right="51"/>
        <w:jc w:val="both"/>
        <w:rPr>
          <w:rFonts w:cs="Arial"/>
          <w:b/>
          <w:bCs/>
          <w:color w:val="auto"/>
          <w:sz w:val="21"/>
          <w:szCs w:val="21"/>
        </w:rPr>
      </w:pPr>
      <w:r w:rsidRPr="00E178BD">
        <w:rPr>
          <w:rFonts w:cs="Arial"/>
          <w:b/>
          <w:bCs/>
          <w:color w:val="auto"/>
          <w:sz w:val="21"/>
          <w:szCs w:val="21"/>
        </w:rPr>
        <w:t>VERIFICACIÓN DEL ACUERDO</w:t>
      </w:r>
      <w:r w:rsidR="00E656CF" w:rsidRPr="00E178BD">
        <w:rPr>
          <w:rFonts w:cs="Arial"/>
          <w:b/>
          <w:bCs/>
          <w:color w:val="auto"/>
          <w:sz w:val="21"/>
          <w:szCs w:val="21"/>
        </w:rPr>
        <w:t>.</w:t>
      </w:r>
    </w:p>
    <w:p w:rsidR="009309A8" w:rsidRPr="00E178BD" w:rsidRDefault="009309A8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</w:p>
    <w:p w:rsidR="009309A8" w:rsidRPr="00E178BD" w:rsidRDefault="009309A8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  <w:r w:rsidRPr="00E178BD">
        <w:rPr>
          <w:rFonts w:cs="Arial"/>
          <w:bCs/>
          <w:color w:val="auto"/>
          <w:sz w:val="21"/>
          <w:szCs w:val="21"/>
        </w:rPr>
        <w:t>La SIC se reserva el derecho a verificar en cualquier momento y sin previo aviso, el cumplimiento del presente acuerdo y podrá, cuando</w:t>
      </w:r>
      <w:r w:rsidR="006A5B88" w:rsidRPr="00E178BD">
        <w:rPr>
          <w:rFonts w:cs="Arial"/>
          <w:bCs/>
          <w:color w:val="auto"/>
          <w:sz w:val="21"/>
          <w:szCs w:val="21"/>
        </w:rPr>
        <w:t xml:space="preserve"> lo</w:t>
      </w:r>
      <w:r w:rsidRPr="00E178BD">
        <w:rPr>
          <w:rFonts w:cs="Arial"/>
          <w:bCs/>
          <w:color w:val="auto"/>
          <w:sz w:val="21"/>
          <w:szCs w:val="21"/>
        </w:rPr>
        <w:t xml:space="preserve"> consideré oportuno, realizar</w:t>
      </w:r>
      <w:r w:rsidR="00E178BD" w:rsidRPr="00E178BD">
        <w:rPr>
          <w:rFonts w:cs="Arial"/>
          <w:bCs/>
          <w:strike/>
          <w:color w:val="auto"/>
          <w:sz w:val="21"/>
          <w:szCs w:val="21"/>
        </w:rPr>
        <w:t xml:space="preserve"> </w:t>
      </w:r>
      <w:r w:rsidRPr="00E178BD">
        <w:rPr>
          <w:rFonts w:cs="Arial"/>
          <w:bCs/>
          <w:color w:val="auto"/>
          <w:sz w:val="21"/>
          <w:szCs w:val="21"/>
        </w:rPr>
        <w:t xml:space="preserve">inspecciones y monitoreo del uso de la información y de los medios que la procesan, </w:t>
      </w:r>
      <w:r w:rsidRPr="00E178BD">
        <w:rPr>
          <w:rFonts w:cs="Arial"/>
          <w:bCs/>
          <w:color w:val="auto"/>
          <w:sz w:val="21"/>
          <w:szCs w:val="21"/>
        </w:rPr>
        <w:lastRenderedPageBreak/>
        <w:t>transportan, o almacenan (equipos de cómputo, aplicativos, sistemas de información, servicios en la nube, expedientes, entre otros).</w:t>
      </w:r>
    </w:p>
    <w:p w:rsidR="009309A8" w:rsidRPr="00E178BD" w:rsidRDefault="009309A8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</w:p>
    <w:p w:rsidR="009309A8" w:rsidRPr="00E178BD" w:rsidRDefault="009309A8" w:rsidP="00E656CF">
      <w:pPr>
        <w:pStyle w:val="Prrafodelista"/>
        <w:numPr>
          <w:ilvl w:val="0"/>
          <w:numId w:val="5"/>
        </w:numPr>
        <w:suppressAutoHyphens/>
        <w:ind w:right="51"/>
        <w:jc w:val="both"/>
        <w:rPr>
          <w:rFonts w:cs="Arial"/>
          <w:b/>
          <w:bCs/>
          <w:color w:val="auto"/>
          <w:sz w:val="21"/>
          <w:szCs w:val="21"/>
        </w:rPr>
      </w:pPr>
      <w:r w:rsidRPr="00E178BD">
        <w:rPr>
          <w:rFonts w:cs="Arial"/>
          <w:b/>
          <w:bCs/>
          <w:color w:val="auto"/>
          <w:sz w:val="21"/>
          <w:szCs w:val="21"/>
        </w:rPr>
        <w:t>CONSECUENCIAS DEL INCUMPLIMIENTO.</w:t>
      </w:r>
    </w:p>
    <w:p w:rsidR="009309A8" w:rsidRPr="00E178BD" w:rsidRDefault="009309A8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</w:p>
    <w:p w:rsidR="009309A8" w:rsidRPr="00E178BD" w:rsidRDefault="009309A8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  <w:r w:rsidRPr="00E178BD">
        <w:rPr>
          <w:rFonts w:cs="Arial"/>
          <w:bCs/>
          <w:color w:val="auto"/>
          <w:sz w:val="21"/>
          <w:szCs w:val="21"/>
        </w:rPr>
        <w:t xml:space="preserve">La SIC podrá ejercer las acciones civiles, fiscales, penales, o administrativas, a que haya lugar, si se demuestra que el </w:t>
      </w:r>
      <w:r w:rsidR="00AA66C6" w:rsidRPr="00E178BD">
        <w:rPr>
          <w:rFonts w:cs="Arial"/>
          <w:bCs/>
          <w:color w:val="auto"/>
          <w:sz w:val="21"/>
          <w:szCs w:val="21"/>
        </w:rPr>
        <w:t>contratista</w:t>
      </w:r>
      <w:r w:rsidRPr="00E178BD">
        <w:rPr>
          <w:rFonts w:cs="Arial"/>
          <w:bCs/>
          <w:color w:val="auto"/>
          <w:sz w:val="21"/>
          <w:szCs w:val="21"/>
        </w:rPr>
        <w:t xml:space="preserve"> incumplió con lo estipulado en el presente acuerdo.</w:t>
      </w:r>
    </w:p>
    <w:p w:rsidR="009309A8" w:rsidRPr="00E178BD" w:rsidRDefault="009309A8" w:rsidP="00E656CF">
      <w:pPr>
        <w:suppressAutoHyphens/>
        <w:ind w:right="51"/>
        <w:jc w:val="both"/>
        <w:rPr>
          <w:rFonts w:cs="Arial"/>
          <w:bCs/>
          <w:color w:val="auto"/>
          <w:sz w:val="21"/>
          <w:szCs w:val="21"/>
        </w:rPr>
      </w:pPr>
    </w:p>
    <w:sectPr w:rsidR="009309A8" w:rsidRPr="00E178BD" w:rsidSect="00BA3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4"/>
      <w:pgMar w:top="1417" w:right="1701" w:bottom="1417" w:left="1701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DF" w:rsidRDefault="00D90CDF">
      <w:r>
        <w:separator/>
      </w:r>
    </w:p>
  </w:endnote>
  <w:endnote w:type="continuationSeparator" w:id="0">
    <w:p w:rsidR="00D90CDF" w:rsidRDefault="00D9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10" w:rsidRDefault="008F3310" w:rsidP="000D1C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F3310" w:rsidRDefault="008F3310" w:rsidP="007341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10" w:rsidRPr="008B5112" w:rsidRDefault="000906F4" w:rsidP="008B5112">
    <w:pPr>
      <w:jc w:val="right"/>
      <w:rPr>
        <w:sz w:val="16"/>
        <w:szCs w:val="16"/>
      </w:rPr>
    </w:pPr>
    <w:bookmarkStart w:id="2" w:name="_GoBack"/>
    <w:bookmarkEnd w:id="2"/>
    <w:r>
      <w:rPr>
        <w:sz w:val="16"/>
        <w:szCs w:val="16"/>
      </w:rPr>
      <w:t>SC05</w:t>
    </w:r>
    <w:r w:rsidR="004048EA">
      <w:rPr>
        <w:sz w:val="16"/>
        <w:szCs w:val="16"/>
      </w:rPr>
      <w:t>- F</w:t>
    </w:r>
    <w:r>
      <w:rPr>
        <w:sz w:val="16"/>
        <w:szCs w:val="16"/>
      </w:rPr>
      <w:t>02</w:t>
    </w:r>
    <w:r w:rsidR="009309A8" w:rsidRPr="009309A8">
      <w:rPr>
        <w:sz w:val="16"/>
        <w:szCs w:val="16"/>
      </w:rPr>
      <w:t xml:space="preserve"> (2018-</w:t>
    </w:r>
    <w:r>
      <w:rPr>
        <w:sz w:val="16"/>
        <w:szCs w:val="16"/>
      </w:rPr>
      <w:t>08</w:t>
    </w:r>
    <w:r w:rsidR="009309A8" w:rsidRPr="009309A8">
      <w:rPr>
        <w:sz w:val="16"/>
        <w:szCs w:val="16"/>
      </w:rPr>
      <w:t>-2</w:t>
    </w:r>
    <w:r>
      <w:rPr>
        <w:sz w:val="16"/>
        <w:szCs w:val="16"/>
      </w:rPr>
      <w:t>4</w:t>
    </w:r>
    <w:r w:rsidR="009309A8" w:rsidRPr="009309A8">
      <w:rPr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EA" w:rsidRDefault="004048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DF" w:rsidRDefault="00D90CDF">
      <w:r>
        <w:separator/>
      </w:r>
    </w:p>
  </w:footnote>
  <w:footnote w:type="continuationSeparator" w:id="0">
    <w:p w:rsidR="00D90CDF" w:rsidRDefault="00D90CDF">
      <w:r>
        <w:continuationSeparator/>
      </w:r>
    </w:p>
  </w:footnote>
  <w:footnote w:id="1">
    <w:p w:rsidR="00D8662C" w:rsidRPr="002F0E33" w:rsidRDefault="00D8662C" w:rsidP="00D8662C">
      <w:pPr>
        <w:pStyle w:val="Textonotapie"/>
        <w:jc w:val="both"/>
        <w:rPr>
          <w:sz w:val="16"/>
          <w:szCs w:val="16"/>
        </w:rPr>
      </w:pPr>
      <w:r w:rsidRPr="002F0E33">
        <w:rPr>
          <w:sz w:val="16"/>
          <w:szCs w:val="16"/>
          <w:vertAlign w:val="superscript"/>
        </w:rPr>
        <w:footnoteRef/>
      </w:r>
      <w:r w:rsidRPr="002F0E33">
        <w:rPr>
          <w:sz w:val="16"/>
          <w:szCs w:val="16"/>
        </w:rPr>
        <w:t xml:space="preserve"> Cualquier información vinculada o que pueda asociarse a una o varias personas naturales determinadas o determinables.</w:t>
      </w:r>
    </w:p>
  </w:footnote>
  <w:footnote w:id="2">
    <w:p w:rsidR="00D8662C" w:rsidRPr="002F0E33" w:rsidRDefault="00D8662C" w:rsidP="00D8662C">
      <w:pPr>
        <w:pStyle w:val="Textonotapie"/>
        <w:jc w:val="both"/>
        <w:rPr>
          <w:sz w:val="16"/>
          <w:szCs w:val="16"/>
        </w:rPr>
      </w:pPr>
      <w:r w:rsidRPr="002F0E33">
        <w:rPr>
          <w:sz w:val="16"/>
          <w:szCs w:val="16"/>
          <w:vertAlign w:val="superscript"/>
        </w:rPr>
        <w:footnoteRef/>
      </w:r>
      <w:r w:rsidRPr="002F0E33">
        <w:rPr>
          <w:sz w:val="16"/>
          <w:szCs w:val="16"/>
        </w:rPr>
        <w:t xml:space="preserve"> Es aquella información que estando en poder o custodia de un sujeto obligado en su calidad de tal, pertenece al ámbito propio, particular y privado o semiprivado de una persona natural o jurídica por lo que su acceso podrá ser negado o exceptuado, siempre que se trate de las circunstancias legítimas y necesarias y los derechos particulares o privados consagrados en el artículo 18 de la Ley 1712 de 2014.</w:t>
      </w:r>
    </w:p>
  </w:footnote>
  <w:footnote w:id="3">
    <w:p w:rsidR="00D8662C" w:rsidRPr="00D8662C" w:rsidRDefault="00D8662C" w:rsidP="00D8662C">
      <w:pPr>
        <w:pStyle w:val="Textonotapie"/>
        <w:jc w:val="both"/>
        <w:rPr>
          <w:lang w:val="es-CO"/>
        </w:rPr>
      </w:pPr>
      <w:r w:rsidRPr="002F0E33">
        <w:rPr>
          <w:sz w:val="16"/>
          <w:szCs w:val="16"/>
          <w:vertAlign w:val="superscript"/>
        </w:rPr>
        <w:footnoteRef/>
      </w:r>
      <w:r w:rsidRPr="002F0E33">
        <w:rPr>
          <w:sz w:val="16"/>
          <w:szCs w:val="16"/>
        </w:rPr>
        <w:t xml:space="preserve"> Es aquella información que estando en poder o custodia de un sujeto obligado en su calidad de tal, es exceptuada de acceso a la ciudadanía por daño a intereses públicos y bajo cumplimiento de la totalidad de los requisitos consagrados en el artículo 19 de la Ley 1712 de 2014</w:t>
      </w:r>
      <w:r w:rsidR="00AC7BCB" w:rsidRPr="002F0E33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EA" w:rsidRDefault="004048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946"/>
    </w:tblGrid>
    <w:tr w:rsidR="00BA3890" w:rsidTr="007D336C">
      <w:trPr>
        <w:cantSplit/>
        <w:trHeight w:val="356"/>
      </w:trPr>
      <w:tc>
        <w:tcPr>
          <w:tcW w:w="1843" w:type="dxa"/>
          <w:vMerge w:val="restart"/>
        </w:tcPr>
        <w:p w:rsidR="00BA3890" w:rsidRPr="00BA3890" w:rsidRDefault="00BA3890" w:rsidP="00BA3890">
          <w:pPr>
            <w:ind w:right="360"/>
            <w:jc w:val="center"/>
            <w:rPr>
              <w:rFonts w:ascii="Arial Narrow" w:hAnsi="Arial Narrow"/>
              <w:sz w:val="22"/>
              <w:szCs w:val="22"/>
              <w:lang w:val="es-MX"/>
            </w:rPr>
          </w:pPr>
          <w:r w:rsidRPr="00BA3890">
            <w:rPr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02D92A11" wp14:editId="602F6D7F">
                <wp:simplePos x="0" y="0"/>
                <wp:positionH relativeFrom="column">
                  <wp:posOffset>8890</wp:posOffset>
                </wp:positionH>
                <wp:positionV relativeFrom="paragraph">
                  <wp:posOffset>53975</wp:posOffset>
                </wp:positionV>
                <wp:extent cx="1067958" cy="561975"/>
                <wp:effectExtent l="0" t="0" r="0" b="0"/>
                <wp:wrapNone/>
                <wp:docPr id="3" name="Imagen 3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958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vMerge w:val="restart"/>
          <w:vAlign w:val="center"/>
        </w:tcPr>
        <w:p w:rsidR="007D336C" w:rsidRDefault="00BA3890" w:rsidP="00BA3890">
          <w:pPr>
            <w:autoSpaceDE w:val="0"/>
            <w:autoSpaceDN w:val="0"/>
            <w:adjustRightInd w:val="0"/>
            <w:jc w:val="center"/>
            <w:rPr>
              <w:rFonts w:cs="Arial"/>
              <w:b/>
              <w:sz w:val="18"/>
              <w:szCs w:val="18"/>
              <w:lang w:eastAsia="es-CO"/>
            </w:rPr>
          </w:pPr>
          <w:r w:rsidRPr="00F50FD7">
            <w:rPr>
              <w:rFonts w:cs="Arial"/>
              <w:b/>
              <w:sz w:val="18"/>
              <w:szCs w:val="18"/>
              <w:lang w:eastAsia="es-CO"/>
            </w:rPr>
            <w:t xml:space="preserve">ACUERDO DE SEGURIDAD Y PRIVACIDAD DE LA INFORMACIÓN </w:t>
          </w:r>
        </w:p>
        <w:p w:rsidR="00BA3890" w:rsidRPr="007D336C" w:rsidRDefault="00E32390" w:rsidP="007D336C">
          <w:pPr>
            <w:autoSpaceDE w:val="0"/>
            <w:autoSpaceDN w:val="0"/>
            <w:adjustRightInd w:val="0"/>
            <w:jc w:val="center"/>
            <w:rPr>
              <w:rFonts w:cs="Arial"/>
              <w:b/>
              <w:sz w:val="18"/>
              <w:szCs w:val="18"/>
              <w:lang w:eastAsia="es-CO"/>
            </w:rPr>
          </w:pPr>
          <w:r>
            <w:rPr>
              <w:rFonts w:cs="Arial"/>
              <w:b/>
              <w:sz w:val="18"/>
              <w:szCs w:val="18"/>
              <w:lang w:eastAsia="es-CO"/>
            </w:rPr>
            <w:t>CONTRATISTAS</w:t>
          </w:r>
        </w:p>
      </w:tc>
    </w:tr>
    <w:tr w:rsidR="00BA3890" w:rsidTr="007D336C">
      <w:trPr>
        <w:cantSplit/>
        <w:trHeight w:val="463"/>
      </w:trPr>
      <w:tc>
        <w:tcPr>
          <w:tcW w:w="1843" w:type="dxa"/>
          <w:vMerge/>
        </w:tcPr>
        <w:p w:rsidR="00BA3890" w:rsidRPr="00BA3890" w:rsidRDefault="00BA3890" w:rsidP="00BA3890">
          <w:pPr>
            <w:ind w:right="360"/>
            <w:jc w:val="center"/>
            <w:rPr>
              <w:noProof/>
              <w:sz w:val="22"/>
              <w:szCs w:val="22"/>
            </w:rPr>
          </w:pPr>
        </w:p>
      </w:tc>
      <w:tc>
        <w:tcPr>
          <w:tcW w:w="6946" w:type="dxa"/>
          <w:vMerge/>
        </w:tcPr>
        <w:p w:rsidR="00BA3890" w:rsidRDefault="00BA3890" w:rsidP="00BA3890">
          <w:pPr>
            <w:jc w:val="center"/>
            <w:rPr>
              <w:rFonts w:ascii="Arial Narrow" w:hAnsi="Arial Narrow"/>
              <w:lang w:val="es-MX"/>
            </w:rPr>
          </w:pPr>
        </w:p>
      </w:tc>
    </w:tr>
    <w:tr w:rsidR="00BA3890" w:rsidTr="007D336C">
      <w:trPr>
        <w:cantSplit/>
        <w:trHeight w:val="467"/>
      </w:trPr>
      <w:tc>
        <w:tcPr>
          <w:tcW w:w="1843" w:type="dxa"/>
          <w:vMerge/>
          <w:tcBorders>
            <w:bottom w:val="single" w:sz="4" w:space="0" w:color="auto"/>
          </w:tcBorders>
        </w:tcPr>
        <w:p w:rsidR="00BA3890" w:rsidRPr="00BA3890" w:rsidRDefault="00BA3890" w:rsidP="00BA3890">
          <w:pPr>
            <w:rPr>
              <w:rFonts w:ascii="Arial Narrow" w:hAnsi="Arial Narrow"/>
              <w:sz w:val="22"/>
              <w:szCs w:val="22"/>
              <w:lang w:val="es-MX"/>
            </w:rPr>
          </w:pPr>
        </w:p>
      </w:tc>
      <w:tc>
        <w:tcPr>
          <w:tcW w:w="6946" w:type="dxa"/>
          <w:vMerge/>
          <w:tcBorders>
            <w:bottom w:val="single" w:sz="4" w:space="0" w:color="auto"/>
          </w:tcBorders>
        </w:tcPr>
        <w:p w:rsidR="00BA3890" w:rsidRDefault="00BA3890" w:rsidP="00BA3890">
          <w:pPr>
            <w:jc w:val="center"/>
            <w:rPr>
              <w:rFonts w:ascii="Arial Narrow" w:hAnsi="Arial Narrow"/>
            </w:rPr>
          </w:pPr>
        </w:p>
      </w:tc>
    </w:tr>
  </w:tbl>
  <w:p w:rsidR="008F3310" w:rsidRPr="002B4F35" w:rsidRDefault="008F3310" w:rsidP="002D31A5">
    <w:pPr>
      <w:pStyle w:val="Encabezado"/>
      <w:jc w:val="center"/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EA" w:rsidRDefault="004048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43B"/>
    <w:multiLevelType w:val="hybridMultilevel"/>
    <w:tmpl w:val="D632BB4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62B26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41686"/>
    <w:multiLevelType w:val="hybridMultilevel"/>
    <w:tmpl w:val="FF2CC282"/>
    <w:lvl w:ilvl="0" w:tplc="AB8A5E2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A6A7C65"/>
    <w:multiLevelType w:val="hybridMultilevel"/>
    <w:tmpl w:val="025499B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F50351"/>
    <w:multiLevelType w:val="hybridMultilevel"/>
    <w:tmpl w:val="F1DAFB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451F4"/>
    <w:multiLevelType w:val="hybridMultilevel"/>
    <w:tmpl w:val="7440404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3237E41"/>
    <w:multiLevelType w:val="hybridMultilevel"/>
    <w:tmpl w:val="90441D1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7A785A"/>
    <w:multiLevelType w:val="hybridMultilevel"/>
    <w:tmpl w:val="BDC601B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1F3D32"/>
    <w:multiLevelType w:val="hybridMultilevel"/>
    <w:tmpl w:val="0E460B2A"/>
    <w:lvl w:ilvl="0" w:tplc="C6D2F762"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FCA4B2E"/>
    <w:multiLevelType w:val="hybridMultilevel"/>
    <w:tmpl w:val="C560A05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2C"/>
    <w:rsid w:val="00000AC5"/>
    <w:rsid w:val="00004452"/>
    <w:rsid w:val="00004A50"/>
    <w:rsid w:val="000059B8"/>
    <w:rsid w:val="00006E0A"/>
    <w:rsid w:val="000076EC"/>
    <w:rsid w:val="00010DD3"/>
    <w:rsid w:val="00011269"/>
    <w:rsid w:val="00011457"/>
    <w:rsid w:val="00011801"/>
    <w:rsid w:val="00011BCE"/>
    <w:rsid w:val="00012611"/>
    <w:rsid w:val="000154B2"/>
    <w:rsid w:val="000159EA"/>
    <w:rsid w:val="0002047E"/>
    <w:rsid w:val="00021C2A"/>
    <w:rsid w:val="00021CBC"/>
    <w:rsid w:val="00025190"/>
    <w:rsid w:val="0002796F"/>
    <w:rsid w:val="00031228"/>
    <w:rsid w:val="00031ABB"/>
    <w:rsid w:val="00035FD9"/>
    <w:rsid w:val="0003606D"/>
    <w:rsid w:val="0003786D"/>
    <w:rsid w:val="00040A87"/>
    <w:rsid w:val="0004268D"/>
    <w:rsid w:val="000468B2"/>
    <w:rsid w:val="00047D27"/>
    <w:rsid w:val="00050074"/>
    <w:rsid w:val="000512AC"/>
    <w:rsid w:val="00054A48"/>
    <w:rsid w:val="00054C28"/>
    <w:rsid w:val="0005538D"/>
    <w:rsid w:val="000606F2"/>
    <w:rsid w:val="00060C03"/>
    <w:rsid w:val="00063A38"/>
    <w:rsid w:val="00064AD5"/>
    <w:rsid w:val="00065939"/>
    <w:rsid w:val="00066B89"/>
    <w:rsid w:val="000671C0"/>
    <w:rsid w:val="000721C1"/>
    <w:rsid w:val="0007345E"/>
    <w:rsid w:val="000760FF"/>
    <w:rsid w:val="000769A4"/>
    <w:rsid w:val="00083C02"/>
    <w:rsid w:val="0008405D"/>
    <w:rsid w:val="000844A8"/>
    <w:rsid w:val="0008684A"/>
    <w:rsid w:val="00087088"/>
    <w:rsid w:val="000873FE"/>
    <w:rsid w:val="000906F4"/>
    <w:rsid w:val="00091EB1"/>
    <w:rsid w:val="000925A1"/>
    <w:rsid w:val="00095B51"/>
    <w:rsid w:val="000963F9"/>
    <w:rsid w:val="00096C70"/>
    <w:rsid w:val="000972D1"/>
    <w:rsid w:val="000977E7"/>
    <w:rsid w:val="00097DB5"/>
    <w:rsid w:val="00097F17"/>
    <w:rsid w:val="000A0030"/>
    <w:rsid w:val="000A14D7"/>
    <w:rsid w:val="000A6C08"/>
    <w:rsid w:val="000B4E23"/>
    <w:rsid w:val="000B4E77"/>
    <w:rsid w:val="000B7C3B"/>
    <w:rsid w:val="000C05B0"/>
    <w:rsid w:val="000C3623"/>
    <w:rsid w:val="000C482C"/>
    <w:rsid w:val="000C525E"/>
    <w:rsid w:val="000D1C54"/>
    <w:rsid w:val="000D2BCE"/>
    <w:rsid w:val="000D50FE"/>
    <w:rsid w:val="000E1909"/>
    <w:rsid w:val="000E3C29"/>
    <w:rsid w:val="000E418B"/>
    <w:rsid w:val="000E4369"/>
    <w:rsid w:val="000E6583"/>
    <w:rsid w:val="000E6B86"/>
    <w:rsid w:val="000F00B1"/>
    <w:rsid w:val="000F1586"/>
    <w:rsid w:val="000F552A"/>
    <w:rsid w:val="00100E1D"/>
    <w:rsid w:val="00101EBD"/>
    <w:rsid w:val="001031C4"/>
    <w:rsid w:val="0010473C"/>
    <w:rsid w:val="00104872"/>
    <w:rsid w:val="00104FEE"/>
    <w:rsid w:val="0010508F"/>
    <w:rsid w:val="00105763"/>
    <w:rsid w:val="00105A20"/>
    <w:rsid w:val="001067DF"/>
    <w:rsid w:val="00106D51"/>
    <w:rsid w:val="001130B5"/>
    <w:rsid w:val="001144A9"/>
    <w:rsid w:val="00115610"/>
    <w:rsid w:val="00120391"/>
    <w:rsid w:val="0012109F"/>
    <w:rsid w:val="00121CCB"/>
    <w:rsid w:val="00121CDE"/>
    <w:rsid w:val="00121F38"/>
    <w:rsid w:val="00122868"/>
    <w:rsid w:val="00123402"/>
    <w:rsid w:val="00125FA9"/>
    <w:rsid w:val="00127502"/>
    <w:rsid w:val="001277C9"/>
    <w:rsid w:val="001316B7"/>
    <w:rsid w:val="00132BB4"/>
    <w:rsid w:val="00133168"/>
    <w:rsid w:val="00134E79"/>
    <w:rsid w:val="001353FF"/>
    <w:rsid w:val="00135704"/>
    <w:rsid w:val="001363EA"/>
    <w:rsid w:val="001377B6"/>
    <w:rsid w:val="00140AEF"/>
    <w:rsid w:val="001411E5"/>
    <w:rsid w:val="001469EB"/>
    <w:rsid w:val="00146A14"/>
    <w:rsid w:val="0015630E"/>
    <w:rsid w:val="00161BE3"/>
    <w:rsid w:val="001629F1"/>
    <w:rsid w:val="0016376E"/>
    <w:rsid w:val="00167DBD"/>
    <w:rsid w:val="00175EB3"/>
    <w:rsid w:val="0017605A"/>
    <w:rsid w:val="00176FFA"/>
    <w:rsid w:val="00177AE3"/>
    <w:rsid w:val="00181CD3"/>
    <w:rsid w:val="00183F8F"/>
    <w:rsid w:val="00186190"/>
    <w:rsid w:val="00187DF6"/>
    <w:rsid w:val="00190823"/>
    <w:rsid w:val="001916AF"/>
    <w:rsid w:val="001920BF"/>
    <w:rsid w:val="00193297"/>
    <w:rsid w:val="0019403D"/>
    <w:rsid w:val="001944EB"/>
    <w:rsid w:val="00194546"/>
    <w:rsid w:val="00197A0A"/>
    <w:rsid w:val="001A0BC5"/>
    <w:rsid w:val="001A292B"/>
    <w:rsid w:val="001A5510"/>
    <w:rsid w:val="001A5B89"/>
    <w:rsid w:val="001A5ED6"/>
    <w:rsid w:val="001B047D"/>
    <w:rsid w:val="001B11EA"/>
    <w:rsid w:val="001B29AE"/>
    <w:rsid w:val="001C33C1"/>
    <w:rsid w:val="001C6022"/>
    <w:rsid w:val="001C7725"/>
    <w:rsid w:val="001C798A"/>
    <w:rsid w:val="001D0D50"/>
    <w:rsid w:val="001D1FD3"/>
    <w:rsid w:val="001D78E7"/>
    <w:rsid w:val="001E0250"/>
    <w:rsid w:val="001E214B"/>
    <w:rsid w:val="001E5883"/>
    <w:rsid w:val="001F3794"/>
    <w:rsid w:val="001F6FE2"/>
    <w:rsid w:val="001F72F6"/>
    <w:rsid w:val="001F7333"/>
    <w:rsid w:val="001F7DBF"/>
    <w:rsid w:val="00201CD0"/>
    <w:rsid w:val="00203763"/>
    <w:rsid w:val="0020381D"/>
    <w:rsid w:val="00204C75"/>
    <w:rsid w:val="00210853"/>
    <w:rsid w:val="00211ACD"/>
    <w:rsid w:val="0021240F"/>
    <w:rsid w:val="00213574"/>
    <w:rsid w:val="002142AC"/>
    <w:rsid w:val="00214E28"/>
    <w:rsid w:val="002211D8"/>
    <w:rsid w:val="00221CC3"/>
    <w:rsid w:val="002224EF"/>
    <w:rsid w:val="00223E4C"/>
    <w:rsid w:val="00223F6A"/>
    <w:rsid w:val="002271E4"/>
    <w:rsid w:val="00230528"/>
    <w:rsid w:val="00232150"/>
    <w:rsid w:val="002334EF"/>
    <w:rsid w:val="00240C73"/>
    <w:rsid w:val="0024488E"/>
    <w:rsid w:val="00246E98"/>
    <w:rsid w:val="00253D21"/>
    <w:rsid w:val="002566EC"/>
    <w:rsid w:val="00256A9C"/>
    <w:rsid w:val="00261D8F"/>
    <w:rsid w:val="002623F4"/>
    <w:rsid w:val="00265386"/>
    <w:rsid w:val="00266720"/>
    <w:rsid w:val="002668E4"/>
    <w:rsid w:val="0026738E"/>
    <w:rsid w:val="00273781"/>
    <w:rsid w:val="00273A8E"/>
    <w:rsid w:val="00275E6F"/>
    <w:rsid w:val="002760AB"/>
    <w:rsid w:val="0027684C"/>
    <w:rsid w:val="00282E5F"/>
    <w:rsid w:val="002846D9"/>
    <w:rsid w:val="00290EF7"/>
    <w:rsid w:val="0029217A"/>
    <w:rsid w:val="0029282C"/>
    <w:rsid w:val="00295F8B"/>
    <w:rsid w:val="00297F9D"/>
    <w:rsid w:val="002A2530"/>
    <w:rsid w:val="002A6B6E"/>
    <w:rsid w:val="002B034D"/>
    <w:rsid w:val="002B17A5"/>
    <w:rsid w:val="002B4F35"/>
    <w:rsid w:val="002B7B6E"/>
    <w:rsid w:val="002C676F"/>
    <w:rsid w:val="002C6B1B"/>
    <w:rsid w:val="002D1A2D"/>
    <w:rsid w:val="002D2543"/>
    <w:rsid w:val="002D31A5"/>
    <w:rsid w:val="002D49D8"/>
    <w:rsid w:val="002D543B"/>
    <w:rsid w:val="002D6CC9"/>
    <w:rsid w:val="002D6D8F"/>
    <w:rsid w:val="002D7C2C"/>
    <w:rsid w:val="002E1BCA"/>
    <w:rsid w:val="002E51A9"/>
    <w:rsid w:val="002E55FA"/>
    <w:rsid w:val="002E57B9"/>
    <w:rsid w:val="002E6969"/>
    <w:rsid w:val="002F03EC"/>
    <w:rsid w:val="002F0E33"/>
    <w:rsid w:val="002F1EBF"/>
    <w:rsid w:val="002F23F8"/>
    <w:rsid w:val="002F4391"/>
    <w:rsid w:val="002F518B"/>
    <w:rsid w:val="002F5C55"/>
    <w:rsid w:val="002F6A4B"/>
    <w:rsid w:val="002F6D52"/>
    <w:rsid w:val="002F797D"/>
    <w:rsid w:val="003008A0"/>
    <w:rsid w:val="00300C97"/>
    <w:rsid w:val="003028C6"/>
    <w:rsid w:val="00304277"/>
    <w:rsid w:val="00306708"/>
    <w:rsid w:val="003134A6"/>
    <w:rsid w:val="00313CF1"/>
    <w:rsid w:val="003204EA"/>
    <w:rsid w:val="00324247"/>
    <w:rsid w:val="00326F06"/>
    <w:rsid w:val="00331948"/>
    <w:rsid w:val="00331CD0"/>
    <w:rsid w:val="00333445"/>
    <w:rsid w:val="00336DDB"/>
    <w:rsid w:val="0033737C"/>
    <w:rsid w:val="00337B0F"/>
    <w:rsid w:val="00345A63"/>
    <w:rsid w:val="0034706F"/>
    <w:rsid w:val="00347BAB"/>
    <w:rsid w:val="0035605D"/>
    <w:rsid w:val="003564D8"/>
    <w:rsid w:val="00362189"/>
    <w:rsid w:val="00362274"/>
    <w:rsid w:val="00362F45"/>
    <w:rsid w:val="00363708"/>
    <w:rsid w:val="00364183"/>
    <w:rsid w:val="003673C8"/>
    <w:rsid w:val="0037078D"/>
    <w:rsid w:val="0037340A"/>
    <w:rsid w:val="0037605C"/>
    <w:rsid w:val="00376CA3"/>
    <w:rsid w:val="00377440"/>
    <w:rsid w:val="00380F1E"/>
    <w:rsid w:val="00381225"/>
    <w:rsid w:val="00382EA8"/>
    <w:rsid w:val="003830D4"/>
    <w:rsid w:val="00386881"/>
    <w:rsid w:val="003874C7"/>
    <w:rsid w:val="00396B52"/>
    <w:rsid w:val="00397F98"/>
    <w:rsid w:val="003A2596"/>
    <w:rsid w:val="003A43AD"/>
    <w:rsid w:val="003A473B"/>
    <w:rsid w:val="003B0CCC"/>
    <w:rsid w:val="003B1825"/>
    <w:rsid w:val="003B2AF9"/>
    <w:rsid w:val="003B4B01"/>
    <w:rsid w:val="003B5012"/>
    <w:rsid w:val="003B527A"/>
    <w:rsid w:val="003B7BF3"/>
    <w:rsid w:val="003C0158"/>
    <w:rsid w:val="003C3E80"/>
    <w:rsid w:val="003C429B"/>
    <w:rsid w:val="003C50FB"/>
    <w:rsid w:val="003D0D48"/>
    <w:rsid w:val="003D4C5F"/>
    <w:rsid w:val="003D66A1"/>
    <w:rsid w:val="003E0716"/>
    <w:rsid w:val="003E1D62"/>
    <w:rsid w:val="003E2652"/>
    <w:rsid w:val="003F04AF"/>
    <w:rsid w:val="003F4B33"/>
    <w:rsid w:val="003F5CEE"/>
    <w:rsid w:val="003F6AB6"/>
    <w:rsid w:val="003F701C"/>
    <w:rsid w:val="00402824"/>
    <w:rsid w:val="00403191"/>
    <w:rsid w:val="004048EA"/>
    <w:rsid w:val="00404A86"/>
    <w:rsid w:val="00404CBC"/>
    <w:rsid w:val="00405D94"/>
    <w:rsid w:val="00405EB3"/>
    <w:rsid w:val="00411933"/>
    <w:rsid w:val="0041200F"/>
    <w:rsid w:val="0041576C"/>
    <w:rsid w:val="00417170"/>
    <w:rsid w:val="00417970"/>
    <w:rsid w:val="00420498"/>
    <w:rsid w:val="00421585"/>
    <w:rsid w:val="004242F1"/>
    <w:rsid w:val="00425596"/>
    <w:rsid w:val="00426D83"/>
    <w:rsid w:val="004275DB"/>
    <w:rsid w:val="00427A4D"/>
    <w:rsid w:val="00430819"/>
    <w:rsid w:val="004343F3"/>
    <w:rsid w:val="00437D6B"/>
    <w:rsid w:val="00447BC5"/>
    <w:rsid w:val="00450808"/>
    <w:rsid w:val="00450B72"/>
    <w:rsid w:val="004514C5"/>
    <w:rsid w:val="00453793"/>
    <w:rsid w:val="004544DF"/>
    <w:rsid w:val="00455548"/>
    <w:rsid w:val="00461C38"/>
    <w:rsid w:val="0046763D"/>
    <w:rsid w:val="004702E9"/>
    <w:rsid w:val="00472886"/>
    <w:rsid w:val="0047310A"/>
    <w:rsid w:val="0047391F"/>
    <w:rsid w:val="00476B89"/>
    <w:rsid w:val="00476DAB"/>
    <w:rsid w:val="0048745C"/>
    <w:rsid w:val="004918F0"/>
    <w:rsid w:val="00493933"/>
    <w:rsid w:val="004950D4"/>
    <w:rsid w:val="0049598F"/>
    <w:rsid w:val="004A1073"/>
    <w:rsid w:val="004A1730"/>
    <w:rsid w:val="004A345E"/>
    <w:rsid w:val="004B1587"/>
    <w:rsid w:val="004B1D07"/>
    <w:rsid w:val="004B2715"/>
    <w:rsid w:val="004B461E"/>
    <w:rsid w:val="004B4C20"/>
    <w:rsid w:val="004C1893"/>
    <w:rsid w:val="004C19F0"/>
    <w:rsid w:val="004D4AE7"/>
    <w:rsid w:val="004D71BC"/>
    <w:rsid w:val="004E1FDE"/>
    <w:rsid w:val="004E43F6"/>
    <w:rsid w:val="004F26E7"/>
    <w:rsid w:val="004F55D2"/>
    <w:rsid w:val="0050082F"/>
    <w:rsid w:val="00501C06"/>
    <w:rsid w:val="00503A21"/>
    <w:rsid w:val="00504C41"/>
    <w:rsid w:val="00505995"/>
    <w:rsid w:val="00505BBD"/>
    <w:rsid w:val="00506FBD"/>
    <w:rsid w:val="0051018D"/>
    <w:rsid w:val="005144B4"/>
    <w:rsid w:val="005179E2"/>
    <w:rsid w:val="00520D4B"/>
    <w:rsid w:val="00523946"/>
    <w:rsid w:val="00525EB0"/>
    <w:rsid w:val="00532554"/>
    <w:rsid w:val="00532CE4"/>
    <w:rsid w:val="00532F01"/>
    <w:rsid w:val="00540370"/>
    <w:rsid w:val="005411EE"/>
    <w:rsid w:val="005416BC"/>
    <w:rsid w:val="00542B72"/>
    <w:rsid w:val="00543BF4"/>
    <w:rsid w:val="00546935"/>
    <w:rsid w:val="00551561"/>
    <w:rsid w:val="005522C8"/>
    <w:rsid w:val="00552857"/>
    <w:rsid w:val="00553FF1"/>
    <w:rsid w:val="005562F4"/>
    <w:rsid w:val="00557140"/>
    <w:rsid w:val="005575C7"/>
    <w:rsid w:val="005611E8"/>
    <w:rsid w:val="00566F87"/>
    <w:rsid w:val="00567511"/>
    <w:rsid w:val="00567E76"/>
    <w:rsid w:val="00571A5A"/>
    <w:rsid w:val="00572B3B"/>
    <w:rsid w:val="00572FE0"/>
    <w:rsid w:val="005775A2"/>
    <w:rsid w:val="00583340"/>
    <w:rsid w:val="00584BE8"/>
    <w:rsid w:val="00584BF9"/>
    <w:rsid w:val="005902D8"/>
    <w:rsid w:val="00591D84"/>
    <w:rsid w:val="00592BFA"/>
    <w:rsid w:val="005933EC"/>
    <w:rsid w:val="00594DD9"/>
    <w:rsid w:val="0059518E"/>
    <w:rsid w:val="005965E8"/>
    <w:rsid w:val="005A0937"/>
    <w:rsid w:val="005A437B"/>
    <w:rsid w:val="005A578B"/>
    <w:rsid w:val="005B0A08"/>
    <w:rsid w:val="005B143F"/>
    <w:rsid w:val="005B19D4"/>
    <w:rsid w:val="005B273F"/>
    <w:rsid w:val="005B69E1"/>
    <w:rsid w:val="005B6E32"/>
    <w:rsid w:val="005C212A"/>
    <w:rsid w:val="005C3311"/>
    <w:rsid w:val="005D1C57"/>
    <w:rsid w:val="005D4248"/>
    <w:rsid w:val="005E0653"/>
    <w:rsid w:val="005E0D7D"/>
    <w:rsid w:val="005E0FD4"/>
    <w:rsid w:val="005E3F28"/>
    <w:rsid w:val="005E4F30"/>
    <w:rsid w:val="005E5AC3"/>
    <w:rsid w:val="005F1FF0"/>
    <w:rsid w:val="005F487D"/>
    <w:rsid w:val="0060432D"/>
    <w:rsid w:val="0060483C"/>
    <w:rsid w:val="00604F54"/>
    <w:rsid w:val="00606E98"/>
    <w:rsid w:val="00610CCE"/>
    <w:rsid w:val="006143E2"/>
    <w:rsid w:val="00615F57"/>
    <w:rsid w:val="006174A0"/>
    <w:rsid w:val="00620339"/>
    <w:rsid w:val="0062138C"/>
    <w:rsid w:val="00621D8E"/>
    <w:rsid w:val="0062393F"/>
    <w:rsid w:val="0062478B"/>
    <w:rsid w:val="00625F9C"/>
    <w:rsid w:val="00626FF0"/>
    <w:rsid w:val="00627632"/>
    <w:rsid w:val="00627BF5"/>
    <w:rsid w:val="00627CA9"/>
    <w:rsid w:val="00631165"/>
    <w:rsid w:val="00631A8C"/>
    <w:rsid w:val="00633540"/>
    <w:rsid w:val="00635E45"/>
    <w:rsid w:val="00636068"/>
    <w:rsid w:val="00636603"/>
    <w:rsid w:val="00640728"/>
    <w:rsid w:val="00641621"/>
    <w:rsid w:val="00644457"/>
    <w:rsid w:val="006455D4"/>
    <w:rsid w:val="00645868"/>
    <w:rsid w:val="00646B36"/>
    <w:rsid w:val="00650775"/>
    <w:rsid w:val="00653445"/>
    <w:rsid w:val="0066006E"/>
    <w:rsid w:val="00660ACF"/>
    <w:rsid w:val="00661248"/>
    <w:rsid w:val="00661A41"/>
    <w:rsid w:val="006635AC"/>
    <w:rsid w:val="0066403E"/>
    <w:rsid w:val="006675EE"/>
    <w:rsid w:val="0067110A"/>
    <w:rsid w:val="006713B4"/>
    <w:rsid w:val="00671FD9"/>
    <w:rsid w:val="00673BBA"/>
    <w:rsid w:val="00677EB9"/>
    <w:rsid w:val="006859E2"/>
    <w:rsid w:val="00691851"/>
    <w:rsid w:val="00696628"/>
    <w:rsid w:val="00696E3C"/>
    <w:rsid w:val="006972A3"/>
    <w:rsid w:val="006A13CC"/>
    <w:rsid w:val="006A5B88"/>
    <w:rsid w:val="006B0FE9"/>
    <w:rsid w:val="006B358E"/>
    <w:rsid w:val="006B3AEA"/>
    <w:rsid w:val="006B3C72"/>
    <w:rsid w:val="006B50B7"/>
    <w:rsid w:val="006B7A48"/>
    <w:rsid w:val="006C0E60"/>
    <w:rsid w:val="006C1517"/>
    <w:rsid w:val="006C1BD1"/>
    <w:rsid w:val="006C582E"/>
    <w:rsid w:val="006C69F5"/>
    <w:rsid w:val="006C7192"/>
    <w:rsid w:val="006D0A47"/>
    <w:rsid w:val="006D1D18"/>
    <w:rsid w:val="006D1FA7"/>
    <w:rsid w:val="006D201C"/>
    <w:rsid w:val="006D2C87"/>
    <w:rsid w:val="006D5269"/>
    <w:rsid w:val="006E0CF7"/>
    <w:rsid w:val="006E165C"/>
    <w:rsid w:val="006E29C6"/>
    <w:rsid w:val="006E46FE"/>
    <w:rsid w:val="006E49F5"/>
    <w:rsid w:val="006F04EF"/>
    <w:rsid w:val="006F069D"/>
    <w:rsid w:val="006F2531"/>
    <w:rsid w:val="006F4B02"/>
    <w:rsid w:val="006F4BA8"/>
    <w:rsid w:val="006F63E5"/>
    <w:rsid w:val="0070286D"/>
    <w:rsid w:val="00702B04"/>
    <w:rsid w:val="00704D7A"/>
    <w:rsid w:val="00710811"/>
    <w:rsid w:val="00710910"/>
    <w:rsid w:val="00717ACF"/>
    <w:rsid w:val="00721876"/>
    <w:rsid w:val="0072610A"/>
    <w:rsid w:val="00727155"/>
    <w:rsid w:val="007341F6"/>
    <w:rsid w:val="00735F7A"/>
    <w:rsid w:val="00736113"/>
    <w:rsid w:val="00740E80"/>
    <w:rsid w:val="007479E9"/>
    <w:rsid w:val="00754E81"/>
    <w:rsid w:val="00756E35"/>
    <w:rsid w:val="00756EBE"/>
    <w:rsid w:val="007616BA"/>
    <w:rsid w:val="007625B2"/>
    <w:rsid w:val="007628CA"/>
    <w:rsid w:val="00764612"/>
    <w:rsid w:val="0077016F"/>
    <w:rsid w:val="007703E2"/>
    <w:rsid w:val="007718C9"/>
    <w:rsid w:val="00773007"/>
    <w:rsid w:val="00773510"/>
    <w:rsid w:val="007764C5"/>
    <w:rsid w:val="00776D41"/>
    <w:rsid w:val="0078000B"/>
    <w:rsid w:val="00780B2F"/>
    <w:rsid w:val="00780E8B"/>
    <w:rsid w:val="00782CEF"/>
    <w:rsid w:val="0078358A"/>
    <w:rsid w:val="0078495C"/>
    <w:rsid w:val="00785774"/>
    <w:rsid w:val="00786592"/>
    <w:rsid w:val="00786A4E"/>
    <w:rsid w:val="007900AB"/>
    <w:rsid w:val="00796DAA"/>
    <w:rsid w:val="00797752"/>
    <w:rsid w:val="00797D23"/>
    <w:rsid w:val="007A011B"/>
    <w:rsid w:val="007A327A"/>
    <w:rsid w:val="007A4375"/>
    <w:rsid w:val="007A5254"/>
    <w:rsid w:val="007B133B"/>
    <w:rsid w:val="007B1E5E"/>
    <w:rsid w:val="007B3254"/>
    <w:rsid w:val="007B38A0"/>
    <w:rsid w:val="007B3CB7"/>
    <w:rsid w:val="007B4CC9"/>
    <w:rsid w:val="007B5D70"/>
    <w:rsid w:val="007B6500"/>
    <w:rsid w:val="007C3050"/>
    <w:rsid w:val="007C50D4"/>
    <w:rsid w:val="007C5B82"/>
    <w:rsid w:val="007C7DA3"/>
    <w:rsid w:val="007D336C"/>
    <w:rsid w:val="007D3F10"/>
    <w:rsid w:val="007D4C84"/>
    <w:rsid w:val="007D7645"/>
    <w:rsid w:val="007E0057"/>
    <w:rsid w:val="007E471A"/>
    <w:rsid w:val="007E4AC3"/>
    <w:rsid w:val="007E7306"/>
    <w:rsid w:val="007E7ED3"/>
    <w:rsid w:val="007F1FB0"/>
    <w:rsid w:val="008021B9"/>
    <w:rsid w:val="00803D0D"/>
    <w:rsid w:val="00804CDF"/>
    <w:rsid w:val="00806A3D"/>
    <w:rsid w:val="00811186"/>
    <w:rsid w:val="00811FE2"/>
    <w:rsid w:val="0081232F"/>
    <w:rsid w:val="00812F9F"/>
    <w:rsid w:val="00815C7C"/>
    <w:rsid w:val="00817F9B"/>
    <w:rsid w:val="00822E39"/>
    <w:rsid w:val="008250C2"/>
    <w:rsid w:val="00825259"/>
    <w:rsid w:val="0082590B"/>
    <w:rsid w:val="0082739B"/>
    <w:rsid w:val="00835DF7"/>
    <w:rsid w:val="00836C60"/>
    <w:rsid w:val="00840C8F"/>
    <w:rsid w:val="008413ED"/>
    <w:rsid w:val="0084177E"/>
    <w:rsid w:val="008420C7"/>
    <w:rsid w:val="008448FC"/>
    <w:rsid w:val="0084548E"/>
    <w:rsid w:val="00853D70"/>
    <w:rsid w:val="00854273"/>
    <w:rsid w:val="008615DB"/>
    <w:rsid w:val="0086221F"/>
    <w:rsid w:val="00864A2A"/>
    <w:rsid w:val="00866D1F"/>
    <w:rsid w:val="00870CF0"/>
    <w:rsid w:val="008718CD"/>
    <w:rsid w:val="00872362"/>
    <w:rsid w:val="00874654"/>
    <w:rsid w:val="00874FC9"/>
    <w:rsid w:val="0087777E"/>
    <w:rsid w:val="00880069"/>
    <w:rsid w:val="00881038"/>
    <w:rsid w:val="008812C7"/>
    <w:rsid w:val="008814AD"/>
    <w:rsid w:val="008826AA"/>
    <w:rsid w:val="008855E1"/>
    <w:rsid w:val="00885E87"/>
    <w:rsid w:val="00892F18"/>
    <w:rsid w:val="008944B3"/>
    <w:rsid w:val="008944E9"/>
    <w:rsid w:val="00896300"/>
    <w:rsid w:val="008968A5"/>
    <w:rsid w:val="008A450F"/>
    <w:rsid w:val="008A53F6"/>
    <w:rsid w:val="008A561F"/>
    <w:rsid w:val="008B14D8"/>
    <w:rsid w:val="008B2FEF"/>
    <w:rsid w:val="008B49BD"/>
    <w:rsid w:val="008B5112"/>
    <w:rsid w:val="008B57EE"/>
    <w:rsid w:val="008B7B25"/>
    <w:rsid w:val="008C1D5C"/>
    <w:rsid w:val="008C5309"/>
    <w:rsid w:val="008C550D"/>
    <w:rsid w:val="008C6DA7"/>
    <w:rsid w:val="008D0911"/>
    <w:rsid w:val="008D2980"/>
    <w:rsid w:val="008D3162"/>
    <w:rsid w:val="008D6799"/>
    <w:rsid w:val="008D6B13"/>
    <w:rsid w:val="008E0689"/>
    <w:rsid w:val="008E633F"/>
    <w:rsid w:val="008F07A8"/>
    <w:rsid w:val="008F2592"/>
    <w:rsid w:val="008F3310"/>
    <w:rsid w:val="00902F08"/>
    <w:rsid w:val="00905BEA"/>
    <w:rsid w:val="009065B1"/>
    <w:rsid w:val="00906CB2"/>
    <w:rsid w:val="00911342"/>
    <w:rsid w:val="00913651"/>
    <w:rsid w:val="00916002"/>
    <w:rsid w:val="009161A8"/>
    <w:rsid w:val="009210C7"/>
    <w:rsid w:val="009212A7"/>
    <w:rsid w:val="009228BA"/>
    <w:rsid w:val="0092615B"/>
    <w:rsid w:val="009266DB"/>
    <w:rsid w:val="00926BEE"/>
    <w:rsid w:val="00927912"/>
    <w:rsid w:val="00927E7E"/>
    <w:rsid w:val="009309A8"/>
    <w:rsid w:val="00935641"/>
    <w:rsid w:val="00941B06"/>
    <w:rsid w:val="0094232A"/>
    <w:rsid w:val="00944698"/>
    <w:rsid w:val="00944A25"/>
    <w:rsid w:val="009454BB"/>
    <w:rsid w:val="00947F1F"/>
    <w:rsid w:val="0096063C"/>
    <w:rsid w:val="009643D3"/>
    <w:rsid w:val="00965A69"/>
    <w:rsid w:val="00965C3E"/>
    <w:rsid w:val="00971244"/>
    <w:rsid w:val="009713A7"/>
    <w:rsid w:val="00972016"/>
    <w:rsid w:val="00972952"/>
    <w:rsid w:val="009730CD"/>
    <w:rsid w:val="009779E9"/>
    <w:rsid w:val="00980BD0"/>
    <w:rsid w:val="00981B1A"/>
    <w:rsid w:val="0098572D"/>
    <w:rsid w:val="0098756C"/>
    <w:rsid w:val="0099032A"/>
    <w:rsid w:val="0099196C"/>
    <w:rsid w:val="009925A2"/>
    <w:rsid w:val="00997EE9"/>
    <w:rsid w:val="009A01B2"/>
    <w:rsid w:val="009A441F"/>
    <w:rsid w:val="009A4D9B"/>
    <w:rsid w:val="009A71F7"/>
    <w:rsid w:val="009B2260"/>
    <w:rsid w:val="009B3BE2"/>
    <w:rsid w:val="009B7873"/>
    <w:rsid w:val="009C35C0"/>
    <w:rsid w:val="009C362A"/>
    <w:rsid w:val="009C5DA6"/>
    <w:rsid w:val="009D09A9"/>
    <w:rsid w:val="009D3F43"/>
    <w:rsid w:val="009D68C4"/>
    <w:rsid w:val="009E01C9"/>
    <w:rsid w:val="009E14E1"/>
    <w:rsid w:val="009E1A57"/>
    <w:rsid w:val="009E1DDB"/>
    <w:rsid w:val="009E3C0B"/>
    <w:rsid w:val="009E7803"/>
    <w:rsid w:val="009F08CA"/>
    <w:rsid w:val="009F47E3"/>
    <w:rsid w:val="009F5641"/>
    <w:rsid w:val="009F684C"/>
    <w:rsid w:val="009F7198"/>
    <w:rsid w:val="00A02547"/>
    <w:rsid w:val="00A04821"/>
    <w:rsid w:val="00A04C9C"/>
    <w:rsid w:val="00A050C3"/>
    <w:rsid w:val="00A15550"/>
    <w:rsid w:val="00A17F89"/>
    <w:rsid w:val="00A217B0"/>
    <w:rsid w:val="00A21FB1"/>
    <w:rsid w:val="00A25529"/>
    <w:rsid w:val="00A30BE7"/>
    <w:rsid w:val="00A34CE6"/>
    <w:rsid w:val="00A35EF1"/>
    <w:rsid w:val="00A37361"/>
    <w:rsid w:val="00A43A12"/>
    <w:rsid w:val="00A46AE8"/>
    <w:rsid w:val="00A51F84"/>
    <w:rsid w:val="00A528CF"/>
    <w:rsid w:val="00A61222"/>
    <w:rsid w:val="00A617E5"/>
    <w:rsid w:val="00A721DC"/>
    <w:rsid w:val="00A72624"/>
    <w:rsid w:val="00A72637"/>
    <w:rsid w:val="00A72D5D"/>
    <w:rsid w:val="00A73737"/>
    <w:rsid w:val="00A74B21"/>
    <w:rsid w:val="00A77AD3"/>
    <w:rsid w:val="00A804F5"/>
    <w:rsid w:val="00A8158C"/>
    <w:rsid w:val="00A8352F"/>
    <w:rsid w:val="00A83E97"/>
    <w:rsid w:val="00A84651"/>
    <w:rsid w:val="00A8587B"/>
    <w:rsid w:val="00A86689"/>
    <w:rsid w:val="00A91A69"/>
    <w:rsid w:val="00A97454"/>
    <w:rsid w:val="00AA27BF"/>
    <w:rsid w:val="00AA66C6"/>
    <w:rsid w:val="00AA7518"/>
    <w:rsid w:val="00AA755A"/>
    <w:rsid w:val="00AB2155"/>
    <w:rsid w:val="00AB750F"/>
    <w:rsid w:val="00AB7579"/>
    <w:rsid w:val="00AC2175"/>
    <w:rsid w:val="00AC3F0F"/>
    <w:rsid w:val="00AC53F8"/>
    <w:rsid w:val="00AC7BCB"/>
    <w:rsid w:val="00AD0FAC"/>
    <w:rsid w:val="00AD2544"/>
    <w:rsid w:val="00AD4793"/>
    <w:rsid w:val="00AE2566"/>
    <w:rsid w:val="00AE3803"/>
    <w:rsid w:val="00AE5242"/>
    <w:rsid w:val="00AE5259"/>
    <w:rsid w:val="00AE7E3B"/>
    <w:rsid w:val="00AF011B"/>
    <w:rsid w:val="00AF0221"/>
    <w:rsid w:val="00AF268D"/>
    <w:rsid w:val="00AF344B"/>
    <w:rsid w:val="00AF38CF"/>
    <w:rsid w:val="00AF3B81"/>
    <w:rsid w:val="00AF4C56"/>
    <w:rsid w:val="00AF57FD"/>
    <w:rsid w:val="00B00111"/>
    <w:rsid w:val="00B02DA7"/>
    <w:rsid w:val="00B0388A"/>
    <w:rsid w:val="00B0497F"/>
    <w:rsid w:val="00B06249"/>
    <w:rsid w:val="00B06CBF"/>
    <w:rsid w:val="00B10363"/>
    <w:rsid w:val="00B11E25"/>
    <w:rsid w:val="00B17152"/>
    <w:rsid w:val="00B1766D"/>
    <w:rsid w:val="00B20083"/>
    <w:rsid w:val="00B20E6A"/>
    <w:rsid w:val="00B23367"/>
    <w:rsid w:val="00B24C5C"/>
    <w:rsid w:val="00B252B3"/>
    <w:rsid w:val="00B254E3"/>
    <w:rsid w:val="00B25738"/>
    <w:rsid w:val="00B26031"/>
    <w:rsid w:val="00B27AC5"/>
    <w:rsid w:val="00B322BD"/>
    <w:rsid w:val="00B32A84"/>
    <w:rsid w:val="00B370D3"/>
    <w:rsid w:val="00B37380"/>
    <w:rsid w:val="00B4004E"/>
    <w:rsid w:val="00B40456"/>
    <w:rsid w:val="00B4055E"/>
    <w:rsid w:val="00B413D5"/>
    <w:rsid w:val="00B419AA"/>
    <w:rsid w:val="00B41A67"/>
    <w:rsid w:val="00B423E9"/>
    <w:rsid w:val="00B46DAE"/>
    <w:rsid w:val="00B51998"/>
    <w:rsid w:val="00B51BB7"/>
    <w:rsid w:val="00B560C7"/>
    <w:rsid w:val="00B579DB"/>
    <w:rsid w:val="00B616BC"/>
    <w:rsid w:val="00B61AC9"/>
    <w:rsid w:val="00B649E0"/>
    <w:rsid w:val="00B64A56"/>
    <w:rsid w:val="00B677FF"/>
    <w:rsid w:val="00B67A63"/>
    <w:rsid w:val="00B76AA1"/>
    <w:rsid w:val="00B76AC1"/>
    <w:rsid w:val="00B90E2E"/>
    <w:rsid w:val="00B921C6"/>
    <w:rsid w:val="00B92A62"/>
    <w:rsid w:val="00B93E2D"/>
    <w:rsid w:val="00B9736A"/>
    <w:rsid w:val="00B97A7A"/>
    <w:rsid w:val="00BA3890"/>
    <w:rsid w:val="00BA71BB"/>
    <w:rsid w:val="00BA79E5"/>
    <w:rsid w:val="00BB29EA"/>
    <w:rsid w:val="00BB59C2"/>
    <w:rsid w:val="00BB5BCF"/>
    <w:rsid w:val="00BC2BC8"/>
    <w:rsid w:val="00BC3BCB"/>
    <w:rsid w:val="00BD0BF0"/>
    <w:rsid w:val="00BD153A"/>
    <w:rsid w:val="00BD28A5"/>
    <w:rsid w:val="00BD2B8A"/>
    <w:rsid w:val="00BD4055"/>
    <w:rsid w:val="00BD4F10"/>
    <w:rsid w:val="00BD698F"/>
    <w:rsid w:val="00BE0063"/>
    <w:rsid w:val="00BE0C57"/>
    <w:rsid w:val="00BE6915"/>
    <w:rsid w:val="00BE6BB6"/>
    <w:rsid w:val="00BF1BF6"/>
    <w:rsid w:val="00BF4E3A"/>
    <w:rsid w:val="00C003CD"/>
    <w:rsid w:val="00C003E3"/>
    <w:rsid w:val="00C038C2"/>
    <w:rsid w:val="00C038DB"/>
    <w:rsid w:val="00C03CA7"/>
    <w:rsid w:val="00C05580"/>
    <w:rsid w:val="00C06E6E"/>
    <w:rsid w:val="00C105D7"/>
    <w:rsid w:val="00C1183C"/>
    <w:rsid w:val="00C15B19"/>
    <w:rsid w:val="00C16F86"/>
    <w:rsid w:val="00C30C3E"/>
    <w:rsid w:val="00C36E39"/>
    <w:rsid w:val="00C421EE"/>
    <w:rsid w:val="00C43124"/>
    <w:rsid w:val="00C435FA"/>
    <w:rsid w:val="00C45435"/>
    <w:rsid w:val="00C45FC6"/>
    <w:rsid w:val="00C52D36"/>
    <w:rsid w:val="00C54AA5"/>
    <w:rsid w:val="00C64FAD"/>
    <w:rsid w:val="00C676E6"/>
    <w:rsid w:val="00C7301F"/>
    <w:rsid w:val="00C74723"/>
    <w:rsid w:val="00C75106"/>
    <w:rsid w:val="00C75869"/>
    <w:rsid w:val="00C77750"/>
    <w:rsid w:val="00C77B60"/>
    <w:rsid w:val="00C809ED"/>
    <w:rsid w:val="00C80DB6"/>
    <w:rsid w:val="00C81054"/>
    <w:rsid w:val="00C811F6"/>
    <w:rsid w:val="00C82D95"/>
    <w:rsid w:val="00C8312E"/>
    <w:rsid w:val="00C83994"/>
    <w:rsid w:val="00C8565D"/>
    <w:rsid w:val="00C92A64"/>
    <w:rsid w:val="00C92BB9"/>
    <w:rsid w:val="00C95659"/>
    <w:rsid w:val="00CA3D20"/>
    <w:rsid w:val="00CA4080"/>
    <w:rsid w:val="00CA46BA"/>
    <w:rsid w:val="00CA6169"/>
    <w:rsid w:val="00CB0E79"/>
    <w:rsid w:val="00CB16AB"/>
    <w:rsid w:val="00CB3330"/>
    <w:rsid w:val="00CB67C2"/>
    <w:rsid w:val="00CC3DEF"/>
    <w:rsid w:val="00CC67B4"/>
    <w:rsid w:val="00CC73A9"/>
    <w:rsid w:val="00CC754C"/>
    <w:rsid w:val="00CD20BE"/>
    <w:rsid w:val="00CD278B"/>
    <w:rsid w:val="00CD3493"/>
    <w:rsid w:val="00CD4CB9"/>
    <w:rsid w:val="00CD512E"/>
    <w:rsid w:val="00CD56C5"/>
    <w:rsid w:val="00CD7064"/>
    <w:rsid w:val="00CD7A63"/>
    <w:rsid w:val="00CE497C"/>
    <w:rsid w:val="00CE5425"/>
    <w:rsid w:val="00CF18DE"/>
    <w:rsid w:val="00CF42BD"/>
    <w:rsid w:val="00CF520A"/>
    <w:rsid w:val="00D047A1"/>
    <w:rsid w:val="00D15065"/>
    <w:rsid w:val="00D2008D"/>
    <w:rsid w:val="00D21723"/>
    <w:rsid w:val="00D23F8B"/>
    <w:rsid w:val="00D24420"/>
    <w:rsid w:val="00D24FF1"/>
    <w:rsid w:val="00D25F7C"/>
    <w:rsid w:val="00D26A44"/>
    <w:rsid w:val="00D30582"/>
    <w:rsid w:val="00D3154F"/>
    <w:rsid w:val="00D339CA"/>
    <w:rsid w:val="00D34468"/>
    <w:rsid w:val="00D34E83"/>
    <w:rsid w:val="00D413F5"/>
    <w:rsid w:val="00D44485"/>
    <w:rsid w:val="00D44F98"/>
    <w:rsid w:val="00D46C60"/>
    <w:rsid w:val="00D47BD3"/>
    <w:rsid w:val="00D518A5"/>
    <w:rsid w:val="00D52CE4"/>
    <w:rsid w:val="00D53FFF"/>
    <w:rsid w:val="00D54F32"/>
    <w:rsid w:val="00D56843"/>
    <w:rsid w:val="00D6393F"/>
    <w:rsid w:val="00D667F3"/>
    <w:rsid w:val="00D66CC7"/>
    <w:rsid w:val="00D70711"/>
    <w:rsid w:val="00D74F2A"/>
    <w:rsid w:val="00D75820"/>
    <w:rsid w:val="00D76BF9"/>
    <w:rsid w:val="00D80129"/>
    <w:rsid w:val="00D8552B"/>
    <w:rsid w:val="00D86310"/>
    <w:rsid w:val="00D8662C"/>
    <w:rsid w:val="00D878BD"/>
    <w:rsid w:val="00D87A13"/>
    <w:rsid w:val="00D90CDF"/>
    <w:rsid w:val="00D90D4F"/>
    <w:rsid w:val="00D9504F"/>
    <w:rsid w:val="00D9773F"/>
    <w:rsid w:val="00DA0716"/>
    <w:rsid w:val="00DA1B32"/>
    <w:rsid w:val="00DA28A1"/>
    <w:rsid w:val="00DB26EE"/>
    <w:rsid w:val="00DB30F0"/>
    <w:rsid w:val="00DB4213"/>
    <w:rsid w:val="00DB58E0"/>
    <w:rsid w:val="00DB78E7"/>
    <w:rsid w:val="00DC03B9"/>
    <w:rsid w:val="00DC070F"/>
    <w:rsid w:val="00DC1BD1"/>
    <w:rsid w:val="00DC2585"/>
    <w:rsid w:val="00DC31AD"/>
    <w:rsid w:val="00DC6DAB"/>
    <w:rsid w:val="00DC7016"/>
    <w:rsid w:val="00DD3031"/>
    <w:rsid w:val="00DD38BC"/>
    <w:rsid w:val="00DD6A9F"/>
    <w:rsid w:val="00DD7435"/>
    <w:rsid w:val="00DE070F"/>
    <w:rsid w:val="00DE0859"/>
    <w:rsid w:val="00DE116F"/>
    <w:rsid w:val="00DE54A7"/>
    <w:rsid w:val="00DE5E0C"/>
    <w:rsid w:val="00DF1870"/>
    <w:rsid w:val="00DF5871"/>
    <w:rsid w:val="00E04DBA"/>
    <w:rsid w:val="00E059F8"/>
    <w:rsid w:val="00E07523"/>
    <w:rsid w:val="00E13858"/>
    <w:rsid w:val="00E147B4"/>
    <w:rsid w:val="00E14BCC"/>
    <w:rsid w:val="00E15555"/>
    <w:rsid w:val="00E17689"/>
    <w:rsid w:val="00E178BD"/>
    <w:rsid w:val="00E215D3"/>
    <w:rsid w:val="00E21D8F"/>
    <w:rsid w:val="00E22A86"/>
    <w:rsid w:val="00E265EE"/>
    <w:rsid w:val="00E26C79"/>
    <w:rsid w:val="00E27267"/>
    <w:rsid w:val="00E30135"/>
    <w:rsid w:val="00E32390"/>
    <w:rsid w:val="00E353FC"/>
    <w:rsid w:val="00E3591D"/>
    <w:rsid w:val="00E36A4C"/>
    <w:rsid w:val="00E378F0"/>
    <w:rsid w:val="00E459C8"/>
    <w:rsid w:val="00E4614A"/>
    <w:rsid w:val="00E46B2B"/>
    <w:rsid w:val="00E50F03"/>
    <w:rsid w:val="00E5344F"/>
    <w:rsid w:val="00E5659A"/>
    <w:rsid w:val="00E57B75"/>
    <w:rsid w:val="00E63051"/>
    <w:rsid w:val="00E656CF"/>
    <w:rsid w:val="00E65A3A"/>
    <w:rsid w:val="00E673E8"/>
    <w:rsid w:val="00E674C7"/>
    <w:rsid w:val="00E70942"/>
    <w:rsid w:val="00E757EE"/>
    <w:rsid w:val="00E76085"/>
    <w:rsid w:val="00E7671A"/>
    <w:rsid w:val="00E76E59"/>
    <w:rsid w:val="00E8185D"/>
    <w:rsid w:val="00E8319C"/>
    <w:rsid w:val="00E842CB"/>
    <w:rsid w:val="00E84949"/>
    <w:rsid w:val="00E8662F"/>
    <w:rsid w:val="00E9040C"/>
    <w:rsid w:val="00E92499"/>
    <w:rsid w:val="00E9363B"/>
    <w:rsid w:val="00E97E30"/>
    <w:rsid w:val="00EA0E27"/>
    <w:rsid w:val="00EA23A3"/>
    <w:rsid w:val="00EA3483"/>
    <w:rsid w:val="00EA460D"/>
    <w:rsid w:val="00EA5B39"/>
    <w:rsid w:val="00EB126D"/>
    <w:rsid w:val="00EB413F"/>
    <w:rsid w:val="00EB47E3"/>
    <w:rsid w:val="00EB7FC0"/>
    <w:rsid w:val="00EC464B"/>
    <w:rsid w:val="00ED4912"/>
    <w:rsid w:val="00EE44E4"/>
    <w:rsid w:val="00EE5FA0"/>
    <w:rsid w:val="00EE5FEC"/>
    <w:rsid w:val="00EF1F53"/>
    <w:rsid w:val="00EF2B1E"/>
    <w:rsid w:val="00EF51EE"/>
    <w:rsid w:val="00EF5211"/>
    <w:rsid w:val="00EF7EE2"/>
    <w:rsid w:val="00F01206"/>
    <w:rsid w:val="00F0175F"/>
    <w:rsid w:val="00F02C9C"/>
    <w:rsid w:val="00F03AFA"/>
    <w:rsid w:val="00F07680"/>
    <w:rsid w:val="00F112C3"/>
    <w:rsid w:val="00F15190"/>
    <w:rsid w:val="00F161B4"/>
    <w:rsid w:val="00F165F8"/>
    <w:rsid w:val="00F20C35"/>
    <w:rsid w:val="00F2272B"/>
    <w:rsid w:val="00F2288D"/>
    <w:rsid w:val="00F2358E"/>
    <w:rsid w:val="00F24C01"/>
    <w:rsid w:val="00F31906"/>
    <w:rsid w:val="00F325BB"/>
    <w:rsid w:val="00F3283E"/>
    <w:rsid w:val="00F32D7B"/>
    <w:rsid w:val="00F32EC5"/>
    <w:rsid w:val="00F34159"/>
    <w:rsid w:val="00F3587F"/>
    <w:rsid w:val="00F3733C"/>
    <w:rsid w:val="00F442B0"/>
    <w:rsid w:val="00F454E2"/>
    <w:rsid w:val="00F50FD7"/>
    <w:rsid w:val="00F520DB"/>
    <w:rsid w:val="00F542D8"/>
    <w:rsid w:val="00F56373"/>
    <w:rsid w:val="00F5729F"/>
    <w:rsid w:val="00F645B1"/>
    <w:rsid w:val="00F80E55"/>
    <w:rsid w:val="00F82F09"/>
    <w:rsid w:val="00F87AB2"/>
    <w:rsid w:val="00F945A3"/>
    <w:rsid w:val="00FA005F"/>
    <w:rsid w:val="00FA0793"/>
    <w:rsid w:val="00FA08C7"/>
    <w:rsid w:val="00FA0D0E"/>
    <w:rsid w:val="00FA11DA"/>
    <w:rsid w:val="00FA3230"/>
    <w:rsid w:val="00FA3B98"/>
    <w:rsid w:val="00FA5812"/>
    <w:rsid w:val="00FA5D7B"/>
    <w:rsid w:val="00FB03A1"/>
    <w:rsid w:val="00FB4839"/>
    <w:rsid w:val="00FB60F5"/>
    <w:rsid w:val="00FB6289"/>
    <w:rsid w:val="00FB76E5"/>
    <w:rsid w:val="00FB7A01"/>
    <w:rsid w:val="00FB7B9D"/>
    <w:rsid w:val="00FC3796"/>
    <w:rsid w:val="00FC560C"/>
    <w:rsid w:val="00FD05D8"/>
    <w:rsid w:val="00FD0C4A"/>
    <w:rsid w:val="00FD2C0A"/>
    <w:rsid w:val="00FD38D9"/>
    <w:rsid w:val="00FD4C08"/>
    <w:rsid w:val="00FD5AC1"/>
    <w:rsid w:val="00FD60F3"/>
    <w:rsid w:val="00FD66EA"/>
    <w:rsid w:val="00FD7BC1"/>
    <w:rsid w:val="00FE0354"/>
    <w:rsid w:val="00FE047B"/>
    <w:rsid w:val="00FE2CE8"/>
    <w:rsid w:val="00FE5EFC"/>
    <w:rsid w:val="00FE6381"/>
    <w:rsid w:val="00FF0FBC"/>
    <w:rsid w:val="00FF57A9"/>
    <w:rsid w:val="00FF62C6"/>
    <w:rsid w:val="00FF6D90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5:docId w15:val="{D1F6E0CB-B2AA-40E3-885F-BFB68AB5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CA"/>
    <w:rPr>
      <w:rFonts w:ascii="Arial" w:hAnsi="Arial"/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E7E3B"/>
    <w:pPr>
      <w:keepNext/>
      <w:jc w:val="center"/>
      <w:outlineLvl w:val="0"/>
    </w:pPr>
    <w:rPr>
      <w:rFonts w:ascii="Times New Roman" w:hAnsi="Times New Roman"/>
      <w:color w:val="auto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AE7E3B"/>
    <w:pPr>
      <w:keepNext/>
      <w:outlineLvl w:val="1"/>
    </w:pPr>
    <w:rPr>
      <w:rFonts w:ascii="Times New Roman" w:hAnsi="Times New Roman"/>
      <w:color w:val="auto"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BD4F10"/>
    <w:pPr>
      <w:keepNext/>
      <w:spacing w:before="240" w:after="60"/>
      <w:outlineLvl w:val="3"/>
    </w:pPr>
    <w:rPr>
      <w:rFonts w:ascii="Times New Roman" w:hAnsi="Times New Roman"/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776D4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78358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78358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4Car">
    <w:name w:val="Título 4 Car"/>
    <w:link w:val="Ttulo4"/>
    <w:uiPriority w:val="99"/>
    <w:locked/>
    <w:rsid w:val="00BD4F10"/>
    <w:rPr>
      <w:rFonts w:cs="Times New Roman"/>
      <w:b/>
      <w:sz w:val="28"/>
      <w:lang w:val="es-ES" w:eastAsia="es-ES"/>
    </w:rPr>
  </w:style>
  <w:style w:type="character" w:customStyle="1" w:styleId="Ttulo5Car">
    <w:name w:val="Título 5 Car"/>
    <w:link w:val="Ttulo5"/>
    <w:uiPriority w:val="99"/>
    <w:semiHidden/>
    <w:locked/>
    <w:rsid w:val="00776D41"/>
    <w:rPr>
      <w:rFonts w:ascii="Cambria" w:hAnsi="Cambria" w:cs="Times New Roman"/>
      <w:color w:val="243F60"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E7E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paragraph" w:styleId="Piedepgina">
    <w:name w:val="footer"/>
    <w:basedOn w:val="Normal"/>
    <w:link w:val="PiedepginaCar"/>
    <w:rsid w:val="00AE7E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locked/>
    <w:rsid w:val="0078358A"/>
    <w:rPr>
      <w:rFonts w:ascii="Arial" w:hAnsi="Arial" w:cs="Times New Roman"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AE7E3B"/>
    <w:pPr>
      <w:jc w:val="both"/>
    </w:pPr>
    <w:rPr>
      <w:rFonts w:ascii="Times New Roman" w:hAnsi="Times New Roman"/>
      <w:color w:val="auto"/>
      <w:lang w:val="es-MX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character" w:styleId="Refdecomentario">
    <w:name w:val="annotation reference"/>
    <w:uiPriority w:val="99"/>
    <w:semiHidden/>
    <w:rsid w:val="00AE7E3B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E7E3B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table" w:styleId="Tablaconcuadrcula">
    <w:name w:val="Table Grid"/>
    <w:basedOn w:val="Tablanormal"/>
    <w:uiPriority w:val="99"/>
    <w:rsid w:val="00C5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0844A8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AD4793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7B133B"/>
    <w:pPr>
      <w:spacing w:after="120" w:line="480" w:lineRule="auto"/>
    </w:pPr>
    <w:rPr>
      <w:rFonts w:ascii="Times New Roman" w:hAnsi="Times New Roman"/>
      <w:color w:val="auto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840C8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78358A"/>
    <w:rPr>
      <w:rFonts w:ascii="Arial" w:hAnsi="Arial" w:cs="Times New Roman"/>
      <w:color w:val="000000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rsid w:val="00DD74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8358A"/>
    <w:rPr>
      <w:rFonts w:cs="Times New Roman"/>
      <w:color w:val="000000"/>
      <w:sz w:val="2"/>
    </w:rPr>
  </w:style>
  <w:style w:type="paragraph" w:styleId="Prrafodelista">
    <w:name w:val="List Paragraph"/>
    <w:basedOn w:val="Normal"/>
    <w:uiPriority w:val="99"/>
    <w:qFormat/>
    <w:rsid w:val="005C3311"/>
    <w:pPr>
      <w:ind w:left="708"/>
    </w:pPr>
  </w:style>
  <w:style w:type="paragraph" w:customStyle="1" w:styleId="Table">
    <w:name w:val="Table"/>
    <w:basedOn w:val="Normal"/>
    <w:autoRedefine/>
    <w:uiPriority w:val="99"/>
    <w:rsid w:val="006F04EF"/>
    <w:pPr>
      <w:spacing w:before="40" w:after="40"/>
      <w:ind w:left="4" w:hanging="4"/>
    </w:pPr>
    <w:rPr>
      <w:b/>
      <w:sz w:val="20"/>
      <w:lang w:val="en-GB" w:eastAsia="en-US"/>
    </w:rPr>
  </w:style>
  <w:style w:type="character" w:styleId="nfasis">
    <w:name w:val="Emphasis"/>
    <w:basedOn w:val="Fuentedeprrafopredeter"/>
    <w:qFormat/>
    <w:locked/>
    <w:rsid w:val="00FF57A9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662C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662C"/>
    <w:rPr>
      <w:rFonts w:ascii="Arial" w:hAnsi="Arial"/>
      <w:color w:val="00000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866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91"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76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173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175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51779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1745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651760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651736"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A0C6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651785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651794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651759"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65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8700-0043-4A76-BC50-F1C4CC80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</vt:lpstr>
    </vt:vector>
  </TitlesOfParts>
  <Company>CONCEJO SANTAFE DE BOGOTA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creator>Oscar Mondragon</dc:creator>
  <cp:lastModifiedBy>Maria del Carmen Diaz Fonseca</cp:lastModifiedBy>
  <cp:revision>2</cp:revision>
  <cp:lastPrinted>2015-06-17T20:36:00Z</cp:lastPrinted>
  <dcterms:created xsi:type="dcterms:W3CDTF">2018-08-22T16:19:00Z</dcterms:created>
  <dcterms:modified xsi:type="dcterms:W3CDTF">2018-08-22T16:19:00Z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3802586</vt:i4>
  </property>
</Properties>
</file>